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D7" w:rsidRDefault="00983FD7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F1009A" w:rsidRDefault="00983FD7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8»</w:t>
      </w:r>
    </w:p>
    <w:p w:rsidR="00EE1E04" w:rsidRDefault="00EE1E04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D7" w:rsidRDefault="00983FD7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Муниципальнöй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вел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öдан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сьöмкуд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</w:t>
      </w:r>
    </w:p>
    <w:p w:rsidR="00983FD7" w:rsidRDefault="00983FD7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«8 №-а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ÖР Школа»</w:t>
      </w:r>
    </w:p>
    <w:p w:rsidR="00E77364" w:rsidRDefault="00E77364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</w:p>
    <w:p w:rsidR="00EE1E04" w:rsidRDefault="00EE1E04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</w:p>
    <w:p w:rsidR="00983FD7" w:rsidRDefault="00983FD7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ПРИКАЗ</w:t>
      </w:r>
    </w:p>
    <w:p w:rsidR="00EE1E04" w:rsidRDefault="00983FD7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ТШÖКТÖД</w:t>
      </w:r>
    </w:p>
    <w:p w:rsidR="00EE1E04" w:rsidRDefault="00EE1E04" w:rsidP="00EE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</w:p>
    <w:p w:rsidR="00983FD7" w:rsidRDefault="00983FD7" w:rsidP="007E0CB0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497C21">
        <w:rPr>
          <w:rFonts w:ascii="Times New Roman" w:eastAsia="Times New Roman" w:hAnsi="Times New Roman" w:cs="Times New Roman"/>
          <w:color w:val="333333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497C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августа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0C0E37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9861F9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        </w:t>
      </w:r>
      <w:r w:rsidR="00F100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№  </w:t>
      </w:r>
      <w:r w:rsidR="00497C21">
        <w:rPr>
          <w:rFonts w:ascii="Times New Roman" w:eastAsia="Times New Roman" w:hAnsi="Times New Roman" w:cs="Times New Roman"/>
          <w:color w:val="333333"/>
          <w:sz w:val="24"/>
          <w:szCs w:val="24"/>
        </w:rPr>
        <w:t>302</w:t>
      </w:r>
    </w:p>
    <w:p w:rsidR="00983FD7" w:rsidRDefault="00983FD7" w:rsidP="00EE1E0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Инта</w:t>
      </w:r>
    </w:p>
    <w:p w:rsidR="00983FD7" w:rsidRDefault="00983FD7" w:rsidP="00EE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D7" w:rsidRPr="00CA5D98" w:rsidRDefault="00983FD7" w:rsidP="00EE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C35" w:rsidRDefault="00210803" w:rsidP="00BD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98">
        <w:rPr>
          <w:rFonts w:ascii="Times New Roman" w:hAnsi="Times New Roman" w:cs="Times New Roman"/>
          <w:b/>
          <w:sz w:val="24"/>
          <w:szCs w:val="24"/>
        </w:rPr>
        <w:t>О</w:t>
      </w:r>
      <w:r w:rsidR="00BD3C35">
        <w:rPr>
          <w:rFonts w:ascii="Times New Roman" w:hAnsi="Times New Roman" w:cs="Times New Roman"/>
          <w:b/>
          <w:sz w:val="24"/>
          <w:szCs w:val="24"/>
        </w:rPr>
        <w:t>б утверждении плана профориентационной работы</w:t>
      </w:r>
    </w:p>
    <w:p w:rsidR="00E77364" w:rsidRDefault="00BD3C35" w:rsidP="00BD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МБОУ «СОШ № 8»  на 2023-2024 учебный год </w:t>
      </w:r>
    </w:p>
    <w:p w:rsidR="00BD3C35" w:rsidRDefault="00BD3C35" w:rsidP="00BD3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(Базовый уровень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минимума)</w:t>
      </w:r>
    </w:p>
    <w:p w:rsidR="00E77364" w:rsidRDefault="00E77364" w:rsidP="00EE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64" w:rsidRDefault="00E77364" w:rsidP="00EE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D98" w:rsidRPr="00CA5D98" w:rsidRDefault="00CA5D98" w:rsidP="00BD3C3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43F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43F21" w:rsidRPr="00CA5D98">
        <w:rPr>
          <w:rFonts w:ascii="Times New Roman" w:hAnsi="Times New Roman" w:cs="Times New Roman"/>
          <w:sz w:val="24"/>
          <w:szCs w:val="24"/>
        </w:rPr>
        <w:t>В соответствии</w:t>
      </w:r>
      <w:r w:rsidR="00F1009A">
        <w:rPr>
          <w:rFonts w:ascii="Times New Roman" w:hAnsi="Times New Roman" w:cs="Times New Roman"/>
          <w:sz w:val="24"/>
          <w:szCs w:val="24"/>
        </w:rPr>
        <w:t xml:space="preserve"> </w:t>
      </w:r>
      <w:r w:rsidR="00243F21" w:rsidRPr="00CA5D98">
        <w:rPr>
          <w:rFonts w:ascii="Times New Roman" w:hAnsi="Times New Roman" w:cs="Times New Roman"/>
          <w:sz w:val="24"/>
          <w:szCs w:val="24"/>
        </w:rPr>
        <w:t xml:space="preserve"> с </w:t>
      </w:r>
      <w:r w:rsidR="00BD3C35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г. № 273-ФЗ «Лоб образовании в Российской Федерации (с изменениями от 24.07.2023 № 385-ФЗ), Методическими рекомендациями по реализации </w:t>
      </w:r>
      <w:proofErr w:type="spellStart"/>
      <w:r w:rsidR="00BD3C3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BD3C35">
        <w:rPr>
          <w:rFonts w:ascii="Times New Roman" w:hAnsi="Times New Roman" w:cs="Times New Roman"/>
          <w:sz w:val="24"/>
          <w:szCs w:val="24"/>
        </w:rPr>
        <w:t xml:space="preserve"> минимума в образовательных организациях Российской Федерации, реализующих образовательные </w:t>
      </w:r>
      <w:r w:rsidR="003177BB">
        <w:rPr>
          <w:rFonts w:ascii="Times New Roman" w:hAnsi="Times New Roman" w:cs="Times New Roman"/>
          <w:sz w:val="24"/>
          <w:szCs w:val="24"/>
        </w:rPr>
        <w:t>программы основн</w:t>
      </w:r>
      <w:r w:rsidR="00BD3C35">
        <w:rPr>
          <w:rFonts w:ascii="Times New Roman" w:hAnsi="Times New Roman" w:cs="Times New Roman"/>
          <w:sz w:val="24"/>
          <w:szCs w:val="24"/>
        </w:rPr>
        <w:t>ого общего и среднего общего образования, в целях орга</w:t>
      </w:r>
      <w:r w:rsidR="003177BB">
        <w:rPr>
          <w:rFonts w:ascii="Times New Roman" w:hAnsi="Times New Roman" w:cs="Times New Roman"/>
          <w:sz w:val="24"/>
          <w:szCs w:val="24"/>
        </w:rPr>
        <w:t>низации комплексной профориентационной работы в 2023-2024 учебном году</w:t>
      </w:r>
      <w:proofErr w:type="gramEnd"/>
    </w:p>
    <w:p w:rsidR="00E77364" w:rsidRDefault="00E77364" w:rsidP="005B4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CBD" w:rsidRPr="005B4CBD" w:rsidRDefault="00CA5D98" w:rsidP="005B4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27A">
        <w:rPr>
          <w:rFonts w:ascii="Times New Roman" w:hAnsi="Times New Roman" w:cs="Times New Roman"/>
          <w:b/>
          <w:sz w:val="24"/>
          <w:szCs w:val="24"/>
        </w:rPr>
        <w:t>ПРИКАЗЫВАЮ:</w:t>
      </w:r>
      <w:r w:rsidR="00427A36" w:rsidRPr="00797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E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021F4" w:rsidRPr="00D021F4">
        <w:rPr>
          <w:rFonts w:ascii="Times New Roman" w:hAnsi="Times New Roman" w:cs="Times New Roman"/>
          <w:sz w:val="24"/>
          <w:szCs w:val="24"/>
        </w:rPr>
        <w:t xml:space="preserve">1. </w:t>
      </w:r>
      <w:r w:rsidR="003177BB">
        <w:rPr>
          <w:rFonts w:ascii="Times New Roman" w:hAnsi="Times New Roman" w:cs="Times New Roman"/>
          <w:sz w:val="24"/>
          <w:szCs w:val="24"/>
        </w:rPr>
        <w:t>Утвердить план профориентационной работы в МБОУ «СОШ №8» на 2023-2024 учебный год согласно приложению к настоящему приказу.</w:t>
      </w:r>
    </w:p>
    <w:p w:rsidR="0007608D" w:rsidRDefault="003177BB" w:rsidP="00FF6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</w:t>
      </w:r>
      <w:r w:rsidR="00F16F4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FF68CB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07608D">
        <w:rPr>
          <w:rFonts w:ascii="Times New Roman" w:hAnsi="Times New Roman" w:cs="Times New Roman"/>
          <w:sz w:val="24"/>
          <w:szCs w:val="24"/>
        </w:rPr>
        <w:t xml:space="preserve"> настоящего приказа</w:t>
      </w:r>
      <w:r w:rsidR="00B676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директора Шемет Л.В.</w:t>
      </w:r>
      <w:r w:rsidR="00B676B8">
        <w:rPr>
          <w:rFonts w:ascii="Times New Roman" w:hAnsi="Times New Roman" w:cs="Times New Roman"/>
          <w:sz w:val="24"/>
          <w:szCs w:val="24"/>
        </w:rPr>
        <w:t xml:space="preserve">  </w:t>
      </w:r>
      <w:r w:rsidR="0007608D">
        <w:rPr>
          <w:rFonts w:ascii="Times New Roman" w:hAnsi="Times New Roman" w:cs="Times New Roman"/>
          <w:sz w:val="24"/>
          <w:szCs w:val="24"/>
        </w:rPr>
        <w:t>.</w:t>
      </w:r>
    </w:p>
    <w:p w:rsidR="00180411" w:rsidRDefault="00180411" w:rsidP="00EE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FA" w:rsidRDefault="00571BFA" w:rsidP="00EE1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0411" w:rsidRDefault="003177BB" w:rsidP="003177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И.о. директора  </w:t>
      </w:r>
      <w:r w:rsidR="0018041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О.А. Мягкова</w:t>
      </w:r>
    </w:p>
    <w:p w:rsidR="00180411" w:rsidRDefault="00180411" w:rsidP="00EE1E04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7364" w:rsidRDefault="00E77364" w:rsidP="00243CD9">
      <w:pPr>
        <w:tabs>
          <w:tab w:val="num" w:pos="180"/>
        </w:tabs>
        <w:spacing w:after="0" w:line="240" w:lineRule="auto"/>
        <w:ind w:firstLine="8364"/>
        <w:rPr>
          <w:rFonts w:ascii="Times New Roman" w:eastAsiaTheme="minorHAnsi" w:hAnsi="Times New Roman" w:cs="Times New Roman"/>
          <w:sz w:val="24"/>
          <w:szCs w:val="24"/>
        </w:rPr>
      </w:pPr>
    </w:p>
    <w:p w:rsidR="00E77364" w:rsidRDefault="00E77364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E77364" w:rsidRDefault="00E77364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E77364" w:rsidRDefault="00E77364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E77364" w:rsidRDefault="00E77364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E77364" w:rsidRDefault="00E77364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E77364" w:rsidRDefault="00E77364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E77364" w:rsidRDefault="00E77364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E77364" w:rsidRDefault="00E77364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E77364" w:rsidRDefault="00E77364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7E0CB0" w:rsidRDefault="007E0CB0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7E0CB0" w:rsidRDefault="007E0CB0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7E0CB0" w:rsidRDefault="007E0CB0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7E0CB0" w:rsidRDefault="007E0CB0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A377C0" w:rsidRDefault="00A377C0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3177BB" w:rsidRDefault="003177BB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A377C0" w:rsidRDefault="00A377C0" w:rsidP="00E77364">
      <w:pPr>
        <w:tabs>
          <w:tab w:val="num" w:pos="180"/>
        </w:tabs>
        <w:spacing w:after="0" w:line="240" w:lineRule="auto"/>
        <w:ind w:firstLine="4678"/>
        <w:rPr>
          <w:rFonts w:ascii="Times New Roman" w:eastAsiaTheme="minorHAnsi" w:hAnsi="Times New Roman" w:cs="Times New Roman"/>
          <w:sz w:val="24"/>
          <w:szCs w:val="24"/>
        </w:rPr>
      </w:pPr>
    </w:p>
    <w:p w:rsidR="00E77364" w:rsidRPr="00E77364" w:rsidRDefault="00A560D1" w:rsidP="00E77364">
      <w:pPr>
        <w:tabs>
          <w:tab w:val="num" w:pos="180"/>
        </w:tabs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Шемет Людмила Валерьевна</w:t>
      </w:r>
    </w:p>
    <w:p w:rsidR="00E77364" w:rsidRPr="00E77364" w:rsidRDefault="00E77364" w:rsidP="00E77364">
      <w:pPr>
        <w:tabs>
          <w:tab w:val="num" w:pos="180"/>
        </w:tabs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E77364">
        <w:rPr>
          <w:rFonts w:ascii="Times New Roman" w:eastAsiaTheme="minorHAnsi" w:hAnsi="Times New Roman" w:cs="Times New Roman"/>
          <w:sz w:val="20"/>
          <w:szCs w:val="20"/>
        </w:rPr>
        <w:t>8(82145)68771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1135"/>
        <w:gridCol w:w="4076"/>
      </w:tblGrid>
      <w:tr w:rsidR="00DF64E3" w:rsidRPr="00DF64E3" w:rsidTr="007E0CB0">
        <w:tc>
          <w:tcPr>
            <w:tcW w:w="2605" w:type="dxa"/>
          </w:tcPr>
          <w:p w:rsidR="00DF64E3" w:rsidRPr="00DF64E3" w:rsidRDefault="00DF64E3" w:rsidP="00DF64E3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DF64E3" w:rsidRPr="00DF64E3" w:rsidRDefault="00DF64E3" w:rsidP="00DF64E3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F64E3" w:rsidRPr="00DF64E3" w:rsidRDefault="00DF64E3" w:rsidP="00DF64E3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F64E3" w:rsidRPr="00DF64E3" w:rsidRDefault="00DF64E3" w:rsidP="00DF64E3">
            <w:pPr>
              <w:rPr>
                <w:rFonts w:eastAsia="Times New Roman"/>
                <w:sz w:val="24"/>
                <w:szCs w:val="24"/>
              </w:rPr>
            </w:pPr>
            <w:r w:rsidRPr="00DF64E3">
              <w:rPr>
                <w:rFonts w:eastAsia="Times New Roman"/>
                <w:sz w:val="24"/>
                <w:szCs w:val="24"/>
              </w:rPr>
              <w:t>Утвержден</w:t>
            </w:r>
          </w:p>
          <w:p w:rsidR="00DF64E3" w:rsidRPr="00DF64E3" w:rsidRDefault="00DF64E3" w:rsidP="00DF64E3">
            <w:pPr>
              <w:rPr>
                <w:rFonts w:eastAsia="Times New Roman"/>
                <w:sz w:val="24"/>
                <w:szCs w:val="24"/>
              </w:rPr>
            </w:pPr>
            <w:r w:rsidRPr="00DF64E3">
              <w:rPr>
                <w:rFonts w:eastAsia="Times New Roman"/>
                <w:sz w:val="24"/>
                <w:szCs w:val="24"/>
              </w:rPr>
              <w:t>приказом  МБОУ «СОШ № 8»</w:t>
            </w:r>
          </w:p>
          <w:p w:rsidR="00DF64E3" w:rsidRPr="00DF64E3" w:rsidRDefault="00DF64E3" w:rsidP="00DF64E3">
            <w:pPr>
              <w:rPr>
                <w:rFonts w:eastAsia="Times New Roman"/>
                <w:sz w:val="24"/>
                <w:szCs w:val="24"/>
              </w:rPr>
            </w:pPr>
            <w:r w:rsidRPr="00DF64E3">
              <w:rPr>
                <w:rFonts w:eastAsia="Times New Roman"/>
                <w:sz w:val="24"/>
                <w:szCs w:val="24"/>
              </w:rPr>
              <w:t>от «</w:t>
            </w:r>
            <w:r w:rsidR="00497C21">
              <w:rPr>
                <w:rFonts w:eastAsia="Times New Roman"/>
                <w:sz w:val="24"/>
                <w:szCs w:val="24"/>
              </w:rPr>
              <w:t>31</w:t>
            </w:r>
            <w:r w:rsidRPr="00DF64E3">
              <w:rPr>
                <w:rFonts w:eastAsia="Times New Roman"/>
                <w:sz w:val="24"/>
                <w:szCs w:val="24"/>
              </w:rPr>
              <w:t>»</w:t>
            </w:r>
            <w:r w:rsidR="00497C21">
              <w:rPr>
                <w:rFonts w:eastAsia="Times New Roman"/>
                <w:sz w:val="24"/>
                <w:szCs w:val="24"/>
              </w:rPr>
              <w:t xml:space="preserve"> августа </w:t>
            </w:r>
            <w:r w:rsidR="007E0CB0">
              <w:rPr>
                <w:rFonts w:eastAsia="Times New Roman"/>
                <w:sz w:val="24"/>
                <w:szCs w:val="24"/>
              </w:rPr>
              <w:t>202</w:t>
            </w:r>
            <w:r w:rsidR="009861F9">
              <w:rPr>
                <w:rFonts w:eastAsia="Times New Roman"/>
                <w:sz w:val="24"/>
                <w:szCs w:val="24"/>
              </w:rPr>
              <w:t>3</w:t>
            </w:r>
            <w:r w:rsidRPr="00DF64E3">
              <w:rPr>
                <w:rFonts w:eastAsia="Times New Roman"/>
                <w:sz w:val="24"/>
                <w:szCs w:val="24"/>
              </w:rPr>
              <w:t xml:space="preserve"> №</w:t>
            </w:r>
            <w:r w:rsidR="00497C21">
              <w:rPr>
                <w:rFonts w:eastAsia="Times New Roman"/>
                <w:sz w:val="24"/>
                <w:szCs w:val="24"/>
              </w:rPr>
              <w:t xml:space="preserve"> 302</w:t>
            </w:r>
          </w:p>
          <w:p w:rsidR="00DF64E3" w:rsidRPr="00DF64E3" w:rsidRDefault="00DF64E3" w:rsidP="00497C2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64E3">
              <w:rPr>
                <w:rFonts w:eastAsia="Times New Roman"/>
                <w:sz w:val="24"/>
                <w:szCs w:val="24"/>
              </w:rPr>
              <w:t>(приложение)</w:t>
            </w:r>
          </w:p>
        </w:tc>
      </w:tr>
    </w:tbl>
    <w:p w:rsidR="001C18BB" w:rsidRDefault="001C18BB" w:rsidP="00180411">
      <w:pPr>
        <w:tabs>
          <w:tab w:val="num" w:pos="1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177BB" w:rsidRPr="003177BB" w:rsidRDefault="003177BB" w:rsidP="003177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7BB">
        <w:rPr>
          <w:rFonts w:ascii="Times New Roman" w:hAnsi="Times New Roman" w:cs="Times New Roman"/>
        </w:rPr>
        <w:t xml:space="preserve">План профориентационной работы школы </w:t>
      </w:r>
    </w:p>
    <w:p w:rsidR="003177BB" w:rsidRPr="003177BB" w:rsidRDefault="003177BB" w:rsidP="003177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7BB">
        <w:rPr>
          <w:rFonts w:ascii="Times New Roman" w:hAnsi="Times New Roman" w:cs="Times New Roman"/>
        </w:rPr>
        <w:t>на 2023-2024 учебный год</w:t>
      </w:r>
    </w:p>
    <w:p w:rsidR="003177BB" w:rsidRPr="003177BB" w:rsidRDefault="003177BB" w:rsidP="003177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77BB">
        <w:rPr>
          <w:rFonts w:ascii="Times New Roman" w:hAnsi="Times New Roman" w:cs="Times New Roman"/>
        </w:rPr>
        <w:t xml:space="preserve">(Базовый уровень </w:t>
      </w:r>
      <w:proofErr w:type="spellStart"/>
      <w:r w:rsidRPr="003177BB">
        <w:rPr>
          <w:rFonts w:ascii="Times New Roman" w:hAnsi="Times New Roman" w:cs="Times New Roman"/>
        </w:rPr>
        <w:t>Профориентационного</w:t>
      </w:r>
      <w:proofErr w:type="spellEnd"/>
      <w:r w:rsidRPr="003177BB">
        <w:rPr>
          <w:rFonts w:ascii="Times New Roman" w:hAnsi="Times New Roman" w:cs="Times New Roman"/>
        </w:rPr>
        <w:t xml:space="preserve"> минимума)</w:t>
      </w:r>
    </w:p>
    <w:p w:rsidR="003177BB" w:rsidRPr="003177BB" w:rsidRDefault="003177BB" w:rsidP="003177BB">
      <w:pPr>
        <w:jc w:val="both"/>
        <w:rPr>
          <w:rFonts w:ascii="Times New Roman" w:hAnsi="Times New Roman" w:cs="Times New Roman"/>
        </w:rPr>
      </w:pPr>
    </w:p>
    <w:p w:rsidR="003177BB" w:rsidRPr="003177BB" w:rsidRDefault="003177BB" w:rsidP="0049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BB">
        <w:rPr>
          <w:rFonts w:ascii="Times New Roman" w:hAnsi="Times New Roman" w:cs="Times New Roman"/>
          <w:sz w:val="24"/>
          <w:szCs w:val="24"/>
        </w:rPr>
        <w:t xml:space="preserve">Цель: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 </w:t>
      </w:r>
    </w:p>
    <w:p w:rsidR="003177BB" w:rsidRPr="003177BB" w:rsidRDefault="003177BB" w:rsidP="0049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BB">
        <w:rPr>
          <w:rFonts w:ascii="Times New Roman" w:hAnsi="Times New Roman" w:cs="Times New Roman"/>
          <w:sz w:val="24"/>
          <w:szCs w:val="24"/>
        </w:rPr>
        <w:t xml:space="preserve">Задачи базового уровня: </w:t>
      </w:r>
    </w:p>
    <w:p w:rsidR="003177BB" w:rsidRPr="003177BB" w:rsidRDefault="003177BB" w:rsidP="0049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BB">
        <w:rPr>
          <w:rFonts w:ascii="Times New Roman" w:hAnsi="Times New Roman" w:cs="Times New Roman"/>
          <w:sz w:val="24"/>
          <w:szCs w:val="24"/>
        </w:rPr>
        <w:t xml:space="preserve">-  организация и систематизация первичной профориентационной помощи; </w:t>
      </w:r>
    </w:p>
    <w:p w:rsidR="003177BB" w:rsidRPr="003177BB" w:rsidRDefault="003177BB" w:rsidP="0049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BB">
        <w:rPr>
          <w:rFonts w:ascii="Times New Roman" w:hAnsi="Times New Roman" w:cs="Times New Roman"/>
          <w:sz w:val="24"/>
          <w:szCs w:val="24"/>
        </w:rPr>
        <w:t xml:space="preserve">- 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 </w:t>
      </w:r>
    </w:p>
    <w:p w:rsidR="003177BB" w:rsidRPr="003177BB" w:rsidRDefault="003177BB" w:rsidP="0049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BB">
        <w:rPr>
          <w:rFonts w:ascii="Times New Roman" w:hAnsi="Times New Roman" w:cs="Times New Roman"/>
          <w:sz w:val="24"/>
          <w:szCs w:val="24"/>
        </w:rPr>
        <w:t xml:space="preserve">- информирование обучающихся о содержании деятельности востребованных на рынке труда специалистов; </w:t>
      </w:r>
    </w:p>
    <w:p w:rsidR="003177BB" w:rsidRPr="003177BB" w:rsidRDefault="003177BB" w:rsidP="0049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BB">
        <w:rPr>
          <w:rFonts w:ascii="Times New Roman" w:hAnsi="Times New Roman" w:cs="Times New Roman"/>
          <w:sz w:val="24"/>
          <w:szCs w:val="24"/>
        </w:rPr>
        <w:t xml:space="preserve">- развитие мотивации </w:t>
      </w:r>
      <w:proofErr w:type="gramStart"/>
      <w:r w:rsidRPr="003177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77BB">
        <w:rPr>
          <w:rFonts w:ascii="Times New Roman" w:hAnsi="Times New Roman" w:cs="Times New Roman"/>
          <w:sz w:val="24"/>
          <w:szCs w:val="24"/>
        </w:rPr>
        <w:t xml:space="preserve"> к профессиональному самоопределению; </w:t>
      </w:r>
    </w:p>
    <w:p w:rsidR="003177BB" w:rsidRPr="003177BB" w:rsidRDefault="003177BB" w:rsidP="0049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BB">
        <w:rPr>
          <w:rFonts w:ascii="Times New Roman" w:hAnsi="Times New Roman" w:cs="Times New Roman"/>
          <w:sz w:val="24"/>
          <w:szCs w:val="24"/>
        </w:rPr>
        <w:t xml:space="preserve">- диагностика склонностей обучающихся к профессиональным направлениям. </w:t>
      </w:r>
    </w:p>
    <w:p w:rsidR="003177BB" w:rsidRPr="003177BB" w:rsidRDefault="003177BB" w:rsidP="0049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BB">
        <w:rPr>
          <w:rFonts w:ascii="Times New Roman" w:hAnsi="Times New Roman" w:cs="Times New Roman"/>
          <w:sz w:val="24"/>
          <w:szCs w:val="24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 </w:t>
      </w:r>
    </w:p>
    <w:p w:rsidR="003177BB" w:rsidRPr="003177BB" w:rsidRDefault="003177BB" w:rsidP="0049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BB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</w:t>
      </w:r>
    </w:p>
    <w:p w:rsidR="003177BB" w:rsidRPr="003177BB" w:rsidRDefault="003177BB" w:rsidP="0049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BB">
        <w:rPr>
          <w:rFonts w:ascii="Times New Roman" w:hAnsi="Times New Roman" w:cs="Times New Roman"/>
          <w:sz w:val="24"/>
          <w:szCs w:val="24"/>
        </w:rPr>
        <w:t xml:space="preserve">Для благополучия общества необходимо, чтобы каждый выпускник школы находил наиболее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3177BB" w:rsidRPr="003177BB" w:rsidRDefault="003177BB" w:rsidP="0049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7BB">
        <w:rPr>
          <w:rFonts w:ascii="Times New Roman" w:hAnsi="Times New Roman" w:cs="Times New Roman"/>
          <w:sz w:val="24"/>
          <w:szCs w:val="24"/>
        </w:rPr>
        <w:t>В школе профориентационная работа проводится заместителем директора, педагогом-предметником, классным руководителем, педагогом-психологом, социальным педагогом и др. 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876845" w:rsidRDefault="00876845" w:rsidP="00497C21">
      <w:pPr>
        <w:pStyle w:val="50"/>
        <w:shd w:val="clear" w:color="auto" w:fill="auto"/>
        <w:spacing w:before="0" w:after="0" w:line="240" w:lineRule="auto"/>
        <w:ind w:firstLine="600"/>
      </w:pPr>
      <w:r>
        <w:rPr>
          <w:color w:val="000000"/>
          <w:sz w:val="24"/>
          <w:szCs w:val="24"/>
          <w:lang w:eastAsia="ru-RU" w:bidi="ru-RU"/>
        </w:rPr>
        <w:t>Для реализации программы базового уровня в МБОУ «СОШ №8» используются следующие профориентационные мероприятия:</w:t>
      </w:r>
    </w:p>
    <w:p w:rsidR="00876845" w:rsidRDefault="00876845" w:rsidP="00497C21">
      <w:pPr>
        <w:pStyle w:val="80"/>
        <w:numPr>
          <w:ilvl w:val="0"/>
          <w:numId w:val="1"/>
        </w:numPr>
        <w:shd w:val="clear" w:color="auto" w:fill="auto"/>
        <w:tabs>
          <w:tab w:val="left" w:pos="357"/>
        </w:tabs>
        <w:spacing w:line="240" w:lineRule="auto"/>
        <w:ind w:left="480"/>
      </w:pPr>
      <w:r>
        <w:rPr>
          <w:color w:val="000000"/>
          <w:sz w:val="24"/>
          <w:szCs w:val="24"/>
          <w:lang w:eastAsia="ru-RU" w:bidi="ru-RU"/>
        </w:rPr>
        <w:t>профориентационный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 xml:space="preserve"> урок</w:t>
      </w:r>
    </w:p>
    <w:p w:rsidR="003177BB" w:rsidRDefault="00876845" w:rsidP="00497C21">
      <w:pPr>
        <w:pStyle w:val="50"/>
        <w:shd w:val="clear" w:color="auto" w:fill="auto"/>
        <w:spacing w:before="0" w:after="0" w:line="240" w:lineRule="auto"/>
        <w:ind w:left="480" w:firstLine="0"/>
      </w:pPr>
      <w:r>
        <w:rPr>
          <w:color w:val="000000"/>
          <w:sz w:val="24"/>
          <w:szCs w:val="24"/>
          <w:lang w:eastAsia="ru-RU" w:bidi="ru-RU"/>
        </w:rPr>
        <w:t xml:space="preserve">Профориентационные уроки ориентированы на разные возрастные группы обучающихся с </w:t>
      </w:r>
      <w:r>
        <w:rPr>
          <w:rStyle w:val="511pt"/>
        </w:rPr>
        <w:t>6</w:t>
      </w:r>
      <w:r>
        <w:rPr>
          <w:rStyle w:val="510pt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по 11 класс, для каждого класса создается с учетом возрастных норм и актуальности профориентационных задач, стоящих перед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>
        <w:rPr>
          <w:color w:val="000000"/>
          <w:sz w:val="24"/>
          <w:szCs w:val="24"/>
          <w:lang w:eastAsia="ru-RU" w:bidi="ru-RU"/>
        </w:rPr>
        <w:t>. Так, в 6-7 классе актуальнее представить широкий конте</w:t>
      </w:r>
      <w:proofErr w:type="gramStart"/>
      <w:r>
        <w:rPr>
          <w:color w:val="000000"/>
          <w:sz w:val="24"/>
          <w:szCs w:val="24"/>
          <w:lang w:eastAsia="ru-RU" w:bidi="ru-RU"/>
        </w:rPr>
        <w:t>кст  пр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офессионального выбора, рассказать о значимости труда в жизни человека, способы профессионального выбора, рассматривать </w:t>
      </w:r>
      <w:proofErr w:type="spellStart"/>
      <w:r>
        <w:rPr>
          <w:color w:val="000000"/>
          <w:sz w:val="24"/>
          <w:szCs w:val="24"/>
          <w:lang w:eastAsia="ru-RU" w:bidi="ru-RU"/>
        </w:rPr>
        <w:t>предпрофильные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направления обучения, возможности дополнительного образования, темы проектных работ. В 8-9 классах стоит обратить внимание на выбор уровня профессионального образования, содержание основных и востребованных профессий. В 10- 11 классах среди важных для рассмотрения тем: выбор направления профессионального обучения и соответствующих предметов для вступительных испытаний, особенности поступления в образовательные организации высшего образования, старт профессиональной карьеры.</w:t>
      </w:r>
    </w:p>
    <w:p w:rsidR="00876845" w:rsidRPr="00876845" w:rsidRDefault="00876845" w:rsidP="00497C21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7684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Продолжительность урока не менее 40 мин. В каждый урок встраиваются интерактивные элементы - вопросы по теме урока, тестирование/опрос с целью организации взаимодействия </w:t>
      </w:r>
      <w:r w:rsidRPr="0087684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педагога-навигатора с </w:t>
      </w:r>
      <w:proofErr w:type="gramStart"/>
      <w:r w:rsidRPr="0087684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87684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Во время урока школьники имеют возможность решить в классе и/или в качестве домашнего задания профориентационные упражнения;</w:t>
      </w:r>
    </w:p>
    <w:p w:rsidR="00876845" w:rsidRPr="00876845" w:rsidRDefault="00876845" w:rsidP="00497C21">
      <w:pPr>
        <w:pStyle w:val="90"/>
        <w:numPr>
          <w:ilvl w:val="0"/>
          <w:numId w:val="1"/>
        </w:numPr>
        <w:shd w:val="clear" w:color="auto" w:fill="auto"/>
        <w:tabs>
          <w:tab w:val="left" w:pos="359"/>
        </w:tabs>
        <w:spacing w:line="240" w:lineRule="auto"/>
        <w:ind w:left="440"/>
        <w:rPr>
          <w:iCs w:val="0"/>
          <w:color w:val="000000"/>
          <w:sz w:val="24"/>
          <w:szCs w:val="24"/>
          <w:lang w:eastAsia="ru-RU" w:bidi="ru-RU"/>
        </w:rPr>
      </w:pPr>
      <w:r w:rsidRPr="00876845">
        <w:rPr>
          <w:iCs w:val="0"/>
          <w:color w:val="000000"/>
          <w:sz w:val="24"/>
          <w:szCs w:val="24"/>
          <w:lang w:eastAsia="ru-RU" w:bidi="ru-RU"/>
        </w:rPr>
        <w:t>онлайн-диагностику</w:t>
      </w:r>
      <w:r w:rsidRPr="00876845">
        <w:t xml:space="preserve"> и </w:t>
      </w:r>
      <w:r w:rsidRPr="00876845">
        <w:rPr>
          <w:iCs w:val="0"/>
          <w:color w:val="000000"/>
          <w:sz w:val="24"/>
          <w:szCs w:val="24"/>
          <w:lang w:eastAsia="ru-RU" w:bidi="ru-RU"/>
        </w:rPr>
        <w:t>групповое консультирование</w:t>
      </w:r>
    </w:p>
    <w:p w:rsidR="00876845" w:rsidRPr="00876845" w:rsidRDefault="00876845" w:rsidP="00497C21">
      <w:p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7684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Онлайн-диагностика проводится по методике, позволяющей оценить интересы обучающегося, и на этой основе рекомендовать профиль обучения и профессиональные группы. Оценка профессиональных склонностей и соответствующей профильной направленности проводится в трех возрастных группах: 6-7 класс, 8-9 класс и 10-11 класс. После получения результатов диагностики необходимо проведение групповой консультации (допускается использование форматов видеоконсультаций). В зависимости от возраста и стоящих перед </w:t>
      </w:r>
      <w:proofErr w:type="gramStart"/>
      <w:r w:rsidRPr="0087684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87684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профориентационных задач методики отличаются в отношении рекомендаций, которые даются в отчете по итогам тестирования;</w:t>
      </w:r>
    </w:p>
    <w:p w:rsidR="00876845" w:rsidRPr="00876845" w:rsidRDefault="00876845" w:rsidP="00497C21">
      <w:pPr>
        <w:pStyle w:val="90"/>
        <w:numPr>
          <w:ilvl w:val="0"/>
          <w:numId w:val="1"/>
        </w:numPr>
        <w:shd w:val="clear" w:color="auto" w:fill="auto"/>
        <w:tabs>
          <w:tab w:val="left" w:pos="359"/>
        </w:tabs>
        <w:spacing w:line="240" w:lineRule="auto"/>
        <w:ind w:left="440"/>
        <w:rPr>
          <w:iCs w:val="0"/>
          <w:color w:val="000000"/>
          <w:sz w:val="24"/>
          <w:szCs w:val="24"/>
          <w:u w:val="single"/>
          <w:lang w:eastAsia="ru-RU" w:bidi="ru-RU"/>
        </w:rPr>
      </w:pPr>
      <w:r w:rsidRPr="00876845">
        <w:rPr>
          <w:iCs w:val="0"/>
          <w:color w:val="000000"/>
          <w:sz w:val="24"/>
          <w:szCs w:val="24"/>
          <w:u w:val="single"/>
          <w:lang w:eastAsia="ru-RU" w:bidi="ru-RU"/>
        </w:rPr>
        <w:t>информационное сопровождение</w:t>
      </w:r>
      <w:r w:rsidRPr="00876845">
        <w:rPr>
          <w:u w:val="single"/>
        </w:rPr>
        <w:t xml:space="preserve"> учащихся и их родителей;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359"/>
        </w:tabs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76845">
        <w:rPr>
          <w:rFonts w:eastAsia="Times New Roman"/>
          <w:i/>
          <w:iCs/>
        </w:rPr>
        <w:t>вариативные мероприятия</w:t>
      </w:r>
      <w:r w:rsidRPr="0087684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(проектная деятельность, посещение организаций профессионального образования и работодателей территориальной среды, проведение профориентационной программы).</w:t>
      </w:r>
    </w:p>
    <w:p w:rsidR="00876845" w:rsidRPr="00876845" w:rsidRDefault="00876845" w:rsidP="00497C21">
      <w:pPr>
        <w:pStyle w:val="50"/>
        <w:shd w:val="clear" w:color="auto" w:fill="auto"/>
        <w:spacing w:before="0" w:after="0" w:line="240" w:lineRule="auto"/>
        <w:ind w:left="480" w:firstLine="0"/>
        <w:rPr>
          <w:color w:val="000000"/>
          <w:sz w:val="24"/>
          <w:szCs w:val="24"/>
          <w:lang w:eastAsia="ru-RU" w:bidi="ru-RU"/>
        </w:rPr>
      </w:pPr>
    </w:p>
    <w:p w:rsidR="00876845" w:rsidRPr="00876845" w:rsidRDefault="00876845" w:rsidP="00497C21">
      <w:pPr>
        <w:pStyle w:val="100"/>
        <w:shd w:val="clear" w:color="auto" w:fill="auto"/>
        <w:spacing w:before="0" w:after="0" w:line="240" w:lineRule="auto"/>
        <w:ind w:left="600"/>
      </w:pPr>
      <w:r w:rsidRPr="00876845">
        <w:rPr>
          <w:color w:val="000000"/>
          <w:sz w:val="24"/>
          <w:szCs w:val="24"/>
          <w:lang w:eastAsia="ru-RU" w:bidi="ru-RU"/>
        </w:rPr>
        <w:t>Форматы профориентационной работы</w:t>
      </w:r>
    </w:p>
    <w:p w:rsidR="00876845" w:rsidRPr="00876845" w:rsidRDefault="00876845" w:rsidP="00497C21">
      <w:pPr>
        <w:pStyle w:val="90"/>
        <w:numPr>
          <w:ilvl w:val="0"/>
          <w:numId w:val="2"/>
        </w:numPr>
        <w:shd w:val="clear" w:color="auto" w:fill="auto"/>
        <w:tabs>
          <w:tab w:val="left" w:pos="916"/>
        </w:tabs>
        <w:spacing w:line="240" w:lineRule="auto"/>
        <w:ind w:left="600" w:firstLine="0"/>
      </w:pPr>
      <w:r w:rsidRPr="00876845">
        <w:rPr>
          <w:color w:val="000000"/>
          <w:sz w:val="24"/>
          <w:szCs w:val="24"/>
          <w:lang w:eastAsia="ru-RU" w:bidi="ru-RU"/>
        </w:rPr>
        <w:t>Урочная деятельность</w:t>
      </w:r>
      <w:r w:rsidRPr="00876845">
        <w:rPr>
          <w:rStyle w:val="91"/>
          <w:i/>
          <w:iCs/>
        </w:rPr>
        <w:t xml:space="preserve"> (2 часа):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359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КИК «Конструктор будущего» (в рамках Проекта) или другие программы;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359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уроки профориентационной направленности в рамках учебного предмета «Технология».</w:t>
      </w:r>
    </w:p>
    <w:p w:rsidR="00876845" w:rsidRPr="00876845" w:rsidRDefault="00876845" w:rsidP="00497C21">
      <w:pPr>
        <w:pStyle w:val="90"/>
        <w:numPr>
          <w:ilvl w:val="0"/>
          <w:numId w:val="2"/>
        </w:numPr>
        <w:shd w:val="clear" w:color="auto" w:fill="auto"/>
        <w:tabs>
          <w:tab w:val="left" w:pos="923"/>
        </w:tabs>
        <w:spacing w:line="240" w:lineRule="auto"/>
        <w:ind w:left="600" w:firstLine="0"/>
      </w:pPr>
      <w:r w:rsidRPr="00876845">
        <w:rPr>
          <w:color w:val="000000"/>
          <w:sz w:val="24"/>
          <w:szCs w:val="24"/>
          <w:lang w:eastAsia="ru-RU" w:bidi="ru-RU"/>
        </w:rPr>
        <w:t>Внеурочная деятельность</w:t>
      </w:r>
      <w:r w:rsidRPr="00876845">
        <w:rPr>
          <w:rStyle w:val="91"/>
          <w:i/>
          <w:iCs/>
        </w:rPr>
        <w:t xml:space="preserve"> (34 часа):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359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профориентационная онлайн-диагностику (1 час);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359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урок с разбором результатов профориентационной диагностики (1 час);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359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проектная деятельность; профориентационные программы; классные часы (в </w:t>
      </w:r>
      <w:proofErr w:type="spellStart"/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т.ч</w:t>
      </w:r>
      <w:proofErr w:type="spellEnd"/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демонстрация выпусков открытых онлайн-уроков «Шоу профессий»),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</w:t>
      </w:r>
    </w:p>
    <w:p w:rsidR="00876845" w:rsidRPr="00876845" w:rsidRDefault="00876845" w:rsidP="00497C21">
      <w:pPr>
        <w:pStyle w:val="90"/>
        <w:numPr>
          <w:ilvl w:val="0"/>
          <w:numId w:val="2"/>
        </w:numPr>
        <w:shd w:val="clear" w:color="auto" w:fill="auto"/>
        <w:tabs>
          <w:tab w:val="left" w:pos="923"/>
        </w:tabs>
        <w:spacing w:line="240" w:lineRule="auto"/>
        <w:ind w:left="600" w:firstLine="0"/>
      </w:pPr>
      <w:r w:rsidRPr="00876845">
        <w:rPr>
          <w:color w:val="000000"/>
          <w:sz w:val="24"/>
          <w:szCs w:val="24"/>
          <w:lang w:eastAsia="ru-RU" w:bidi="ru-RU"/>
        </w:rPr>
        <w:t>Воспитательная работа</w:t>
      </w:r>
      <w:r w:rsidRPr="00876845">
        <w:rPr>
          <w:rStyle w:val="91"/>
          <w:i/>
          <w:iCs/>
        </w:rPr>
        <w:t xml:space="preserve"> (2 часа):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359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профессиональные пробы;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359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экскурсии на производство;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359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экскурсии и посещение лекций в образовательных организациях СПО;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359"/>
        </w:tabs>
        <w:spacing w:after="0" w:line="240" w:lineRule="auto"/>
        <w:ind w:left="440" w:hanging="440"/>
        <w:jc w:val="both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конкурсы профориентационной направленности (в </w:t>
      </w:r>
      <w:proofErr w:type="spellStart"/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т.ч</w:t>
      </w:r>
      <w:proofErr w:type="spellEnd"/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в рамках Российского движения детей и молодежи «Движение первых», </w:t>
      </w:r>
      <w:proofErr w:type="spellStart"/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Юнармии</w:t>
      </w:r>
      <w:proofErr w:type="spellEnd"/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реализации проектов «Россия - страна возможностей» и др.).</w:t>
      </w:r>
    </w:p>
    <w:p w:rsidR="00876845" w:rsidRPr="00876845" w:rsidRDefault="00876845" w:rsidP="00497C21">
      <w:pPr>
        <w:pStyle w:val="90"/>
        <w:numPr>
          <w:ilvl w:val="0"/>
          <w:numId w:val="2"/>
        </w:numPr>
        <w:shd w:val="clear" w:color="auto" w:fill="auto"/>
        <w:tabs>
          <w:tab w:val="left" w:pos="923"/>
        </w:tabs>
        <w:spacing w:line="240" w:lineRule="auto"/>
        <w:ind w:left="600" w:firstLine="0"/>
      </w:pPr>
      <w:r w:rsidRPr="00876845">
        <w:rPr>
          <w:color w:val="000000"/>
          <w:sz w:val="24"/>
          <w:szCs w:val="24"/>
          <w:lang w:eastAsia="ru-RU" w:bidi="ru-RU"/>
        </w:rPr>
        <w:t>Дополнительное образование</w:t>
      </w:r>
      <w:r w:rsidRPr="00876845">
        <w:rPr>
          <w:rStyle w:val="91"/>
          <w:i/>
          <w:iCs/>
        </w:rPr>
        <w:t xml:space="preserve"> (1 час).</w:t>
      </w:r>
    </w:p>
    <w:p w:rsidR="00876845" w:rsidRPr="00876845" w:rsidRDefault="00876845" w:rsidP="00497C21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Выбор и посещение занятий в рамках </w:t>
      </w:r>
      <w:proofErr w:type="gramStart"/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</w:t>
      </w:r>
      <w:proofErr w:type="gramEnd"/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proofErr w:type="gramEnd"/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учетом склонностей и образовательных</w:t>
      </w:r>
      <w:r>
        <w:rPr>
          <w:rFonts w:ascii="Times New Roman" w:hAnsi="Times New Roman" w:cs="Times New Roman"/>
        </w:rPr>
        <w:t xml:space="preserve"> </w:t>
      </w: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потребностей.</w:t>
      </w:r>
    </w:p>
    <w:p w:rsidR="00876845" w:rsidRPr="00876845" w:rsidRDefault="00876845" w:rsidP="00497C21">
      <w:pPr>
        <w:pStyle w:val="90"/>
        <w:numPr>
          <w:ilvl w:val="0"/>
          <w:numId w:val="2"/>
        </w:numPr>
        <w:shd w:val="clear" w:color="auto" w:fill="auto"/>
        <w:tabs>
          <w:tab w:val="left" w:pos="923"/>
        </w:tabs>
        <w:spacing w:line="240" w:lineRule="auto"/>
        <w:ind w:left="600" w:firstLine="0"/>
      </w:pPr>
      <w:r w:rsidRPr="00876845">
        <w:rPr>
          <w:color w:val="000000"/>
          <w:sz w:val="24"/>
          <w:szCs w:val="24"/>
          <w:lang w:eastAsia="ru-RU" w:bidi="ru-RU"/>
        </w:rPr>
        <w:t>Взаимодействие с родителями/законными представителями</w:t>
      </w:r>
      <w:r w:rsidRPr="00876845">
        <w:rPr>
          <w:rStyle w:val="91"/>
          <w:i/>
          <w:iCs/>
        </w:rPr>
        <w:t xml:space="preserve"> (1 час).</w:t>
      </w:r>
    </w:p>
    <w:p w:rsidR="00876845" w:rsidRPr="00876845" w:rsidRDefault="00876845" w:rsidP="00497C21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Проведение родительского собрания: ознакомительного или итогового.</w:t>
      </w:r>
    </w:p>
    <w:p w:rsidR="00876845" w:rsidRDefault="00876845" w:rsidP="00497C21">
      <w:pPr>
        <w:pStyle w:val="100"/>
        <w:shd w:val="clear" w:color="auto" w:fill="auto"/>
        <w:spacing w:before="0" w:after="0" w:line="240" w:lineRule="auto"/>
        <w:ind w:left="600"/>
        <w:rPr>
          <w:color w:val="000000"/>
          <w:sz w:val="24"/>
          <w:szCs w:val="24"/>
          <w:lang w:eastAsia="ru-RU" w:bidi="ru-RU"/>
        </w:rPr>
      </w:pPr>
    </w:p>
    <w:p w:rsidR="00876845" w:rsidRPr="00876845" w:rsidRDefault="00876845" w:rsidP="00497C21">
      <w:pPr>
        <w:pStyle w:val="100"/>
        <w:shd w:val="clear" w:color="auto" w:fill="auto"/>
        <w:spacing w:before="0" w:after="0" w:line="240" w:lineRule="auto"/>
        <w:ind w:left="600"/>
      </w:pPr>
      <w:r w:rsidRPr="00876845">
        <w:rPr>
          <w:color w:val="000000"/>
          <w:sz w:val="24"/>
          <w:szCs w:val="24"/>
          <w:lang w:eastAsia="ru-RU" w:bidi="ru-RU"/>
        </w:rPr>
        <w:t>Показатели эффективности реализации профориентационной работы</w:t>
      </w:r>
    </w:p>
    <w:p w:rsidR="00876845" w:rsidRPr="00876845" w:rsidRDefault="00876845" w:rsidP="00497C21">
      <w:pPr>
        <w:pStyle w:val="90"/>
        <w:shd w:val="clear" w:color="auto" w:fill="auto"/>
        <w:spacing w:line="240" w:lineRule="auto"/>
        <w:ind w:left="600" w:firstLine="0"/>
      </w:pPr>
      <w:r w:rsidRPr="00876845">
        <w:rPr>
          <w:color w:val="000000"/>
          <w:sz w:val="24"/>
          <w:szCs w:val="24"/>
          <w:lang w:eastAsia="ru-RU" w:bidi="ru-RU"/>
        </w:rPr>
        <w:t>Количественные показатели: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ind w:left="600" w:hanging="360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педагогов, прошедших программу повышения квалификации по профориентационной работе, с указанием длительности обучения;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ind w:left="600" w:hanging="360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учащихся, прошедших онлайн-диагностику, от общего количества учащихся 6-11 классов;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ind w:left="600" w:hanging="360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статистика по выявленным профилям интересов и способностей в результате онлай</w:t>
      </w:r>
      <w:proofErr w:type="gramStart"/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н-</w:t>
      </w:r>
      <w:proofErr w:type="gramEnd"/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диагностики;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ind w:left="600" w:hanging="360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статистика образовательно-профессиональных планов учащихся, выявленных в рамках онлайн-диагностики;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</w:rPr>
        <w:t xml:space="preserve">количество и тематика региональных и федеральных мероприятий, проводимых школой, в рамках </w:t>
      </w:r>
      <w:r w:rsidRPr="00876845">
        <w:rPr>
          <w:rFonts w:ascii="Times New Roman" w:hAnsi="Times New Roman" w:cs="Times New Roman"/>
        </w:rPr>
        <w:lastRenderedPageBreak/>
        <w:t>профориентационных мероприятий по выбору, с указанием количества учащихся 6-11 классов, принявших участие в каждом мероприятии, от общего числа учащихся 6-11 классов школы;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</w:rPr>
        <w:t>количество учащихся 6-11 классов, принявших участие в проектной деятельности, от общего числа учащихся 6-11 классов школы;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</w:rPr>
        <w:t>процент мероприятий, соответствующих профилю и запросам учеников, от общего числа мероприятий, проведенных школой в рамках мероприятий по выбору, и др.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</w:rPr>
        <w:t>Качественные и количественные показатели: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</w:rPr>
        <w:t>перечень дефицитов, по которым целесообразно подключать партнеров;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</w:rPr>
        <w:t>количество учащихся 6-11 классов, для которых характерны указанные дефициты;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</w:rPr>
        <w:t>выбранный формат привлечения партнеров;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</w:rPr>
        <w:t>список партнеров, привлеченных к работе;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</w:rPr>
        <w:t>перечень и количество мероприятий с партнерами;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</w:rPr>
        <w:t>количество учащихся 6-11 классов, принявших участие в каждом мероприятии, от общего числа учащихся 6-11 классов в школе;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</w:rPr>
        <w:t>процент соответствия мероприятий с партнерами профилям и дефицитам учащихся по итогам диагностики;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</w:rPr>
        <w:t>обратная связь по итогам проведенных мероприятий;</w:t>
      </w:r>
    </w:p>
    <w:p w:rsidR="00876845" w:rsidRPr="00876845" w:rsidRDefault="00876845" w:rsidP="00497C21">
      <w:pPr>
        <w:widowControl w:val="0"/>
        <w:numPr>
          <w:ilvl w:val="0"/>
          <w:numId w:val="1"/>
        </w:numPr>
        <w:tabs>
          <w:tab w:val="left" w:pos="598"/>
        </w:tabs>
        <w:spacing w:after="0" w:line="240" w:lineRule="auto"/>
        <w:ind w:left="600" w:hanging="360"/>
        <w:rPr>
          <w:rFonts w:ascii="Times New Roman" w:hAnsi="Times New Roman" w:cs="Times New Roman"/>
        </w:rPr>
      </w:pPr>
      <w:r w:rsidRPr="00876845">
        <w:rPr>
          <w:rFonts w:ascii="Times New Roman" w:hAnsi="Times New Roman" w:cs="Times New Roman"/>
        </w:rPr>
        <w:t xml:space="preserve">оценка долгосрочных эффектов Проекта (в динамике по ученикам, организациям и пр.), и </w:t>
      </w:r>
      <w:proofErr w:type="spellStart"/>
      <w:proofErr w:type="gramStart"/>
      <w:r w:rsidRPr="00876845">
        <w:rPr>
          <w:rFonts w:ascii="Times New Roman" w:hAnsi="Times New Roman" w:cs="Times New Roman"/>
        </w:rPr>
        <w:t>др</w:t>
      </w:r>
      <w:proofErr w:type="spellEnd"/>
      <w:proofErr w:type="gramEnd"/>
    </w:p>
    <w:p w:rsidR="003177BB" w:rsidRPr="00876845" w:rsidRDefault="003177BB" w:rsidP="003177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76845" w:rsidRDefault="00876845" w:rsidP="003177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76845" w:rsidRPr="007D7DDC" w:rsidRDefault="007D7DDC" w:rsidP="007D7DD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7D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План мероприятий</w:t>
      </w:r>
    </w:p>
    <w:p w:rsidR="00876845" w:rsidRPr="007D7DDC" w:rsidRDefault="00876845" w:rsidP="007D7DD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3177BB" w:rsidRPr="003177BB" w:rsidRDefault="003177BB" w:rsidP="003177B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177BB" w:rsidRPr="003177BB" w:rsidRDefault="003177BB" w:rsidP="003177B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232"/>
        <w:gridCol w:w="142"/>
        <w:gridCol w:w="1984"/>
        <w:gridCol w:w="1418"/>
        <w:gridCol w:w="1842"/>
      </w:tblGrid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77BB">
              <w:rPr>
                <w:rFonts w:ascii="Times New Roman" w:hAnsi="Times New Roman" w:cs="Times New Roman"/>
              </w:rPr>
              <w:t>п</w:t>
            </w:r>
            <w:proofErr w:type="gramEnd"/>
            <w:r w:rsidRPr="003177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177BB" w:rsidRPr="003177BB" w:rsidTr="00F77C75">
        <w:trPr>
          <w:trHeight w:val="426"/>
        </w:trPr>
        <w:tc>
          <w:tcPr>
            <w:tcW w:w="10314" w:type="dxa"/>
            <w:gridSpan w:val="6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7BB">
              <w:rPr>
                <w:rFonts w:ascii="Times New Roman" w:hAnsi="Times New Roman" w:cs="Times New Roman"/>
                <w:b/>
              </w:rPr>
              <w:t>1.Организационно-методическое направление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pStyle w:val="TableParagraph"/>
              <w:jc w:val="center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1.1.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Назначение сотрудника</w:t>
            </w:r>
          </w:p>
          <w:p w:rsidR="003177BB" w:rsidRPr="003177BB" w:rsidRDefault="003177BB" w:rsidP="00F77C75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 xml:space="preserve">(не ниже уровня заместителя директора), ответственного за реализацию мероприятий </w:t>
            </w:r>
            <w:proofErr w:type="spellStart"/>
            <w:r w:rsidRPr="003177BB">
              <w:rPr>
                <w:sz w:val="22"/>
                <w:szCs w:val="22"/>
              </w:rPr>
              <w:t>профминимума</w:t>
            </w:r>
            <w:proofErr w:type="spellEnd"/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6-11 классов,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pStyle w:val="TableParagraph"/>
              <w:jc w:val="center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До 01.08.2023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Шемет Л.В.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pStyle w:val="TableParagraph"/>
              <w:jc w:val="center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1.2.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3177BB">
              <w:rPr>
                <w:sz w:val="22"/>
                <w:szCs w:val="22"/>
              </w:rPr>
              <w:t>Назначение ответственных специалистов по организации профориентационной работы из числа педагогических работников (педагог-предметник, классный руководитель,</w:t>
            </w:r>
            <w:proofErr w:type="gramEnd"/>
          </w:p>
          <w:p w:rsidR="003177BB" w:rsidRPr="003177BB" w:rsidRDefault="003177BB" w:rsidP="00F77C75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3177BB">
              <w:rPr>
                <w:sz w:val="22"/>
                <w:szCs w:val="22"/>
              </w:rPr>
              <w:t>педагог-психолог и др.)</w:t>
            </w:r>
            <w:proofErr w:type="gramEnd"/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Зам. директора, психолог, соц. педагог.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pStyle w:val="TableParagraph"/>
              <w:jc w:val="center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До 30.08.2023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Шемет Л.В.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pStyle w:val="TableParagraph"/>
              <w:jc w:val="center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1.3.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177BB">
              <w:rPr>
                <w:color w:val="000000"/>
                <w:sz w:val="22"/>
                <w:szCs w:val="22"/>
                <w:lang w:bidi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6-11 классов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3177BB">
              <w:rPr>
                <w:rStyle w:val="2"/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Шемет Л.В.</w:t>
            </w:r>
          </w:p>
          <w:p w:rsidR="003177BB" w:rsidRPr="003177BB" w:rsidRDefault="003177BB" w:rsidP="00F77C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Разработка и утверждение школьного плана-графика по реализации</w:t>
            </w:r>
          </w:p>
          <w:p w:rsidR="003177BB" w:rsidRPr="003177BB" w:rsidRDefault="003177BB" w:rsidP="00F77C75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177BB">
              <w:rPr>
                <w:sz w:val="22"/>
                <w:szCs w:val="22"/>
              </w:rPr>
              <w:t>профминимума</w:t>
            </w:r>
            <w:proofErr w:type="spellEnd"/>
            <w:r w:rsidRPr="003177BB">
              <w:rPr>
                <w:sz w:val="22"/>
                <w:szCs w:val="22"/>
              </w:rPr>
              <w:t xml:space="preserve"> на 2023-2024 учебный год в соответствии с базовым уровнем (не менее 40 ч. в год)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6-11 классов,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pStyle w:val="TableParagraph"/>
              <w:jc w:val="center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До 30.08.2023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Шемет Л.В.</w:t>
            </w:r>
          </w:p>
          <w:p w:rsidR="003177BB" w:rsidRPr="003177BB" w:rsidRDefault="003177BB" w:rsidP="00F77C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Круглый стол для учителей </w:t>
            </w:r>
          </w:p>
          <w:p w:rsidR="003177BB" w:rsidRPr="003177BB" w:rsidRDefault="003177BB" w:rsidP="00F77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«Организация реализации мероприятий </w:t>
            </w:r>
            <w:proofErr w:type="spellStart"/>
            <w:r w:rsidRPr="003177BB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3177BB">
              <w:rPr>
                <w:rFonts w:ascii="Times New Roman" w:hAnsi="Times New Roman" w:cs="Times New Roman"/>
              </w:rPr>
              <w:t xml:space="preserve"> минимума в 2023/2024 учебном году» 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6-11 классов,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зам. директора, 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Шемет Л.В.</w:t>
            </w:r>
          </w:p>
          <w:p w:rsidR="003177BB" w:rsidRPr="003177BB" w:rsidRDefault="003177BB" w:rsidP="00F77C75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Разработка классных часов с учетом программы внеурочной деятельности курс занятий «Россия – мои горизонты»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6-11 классов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 Мягкова О.А., классные руководители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Презентация программ внеурочной деятельности 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 Мягкова О.А.,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1.8. 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Прохождение курсовой подготовки 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Классные руководители 6-11 классов, учителя технологии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сентябрь-октябрь 2023 г.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Шемет Л.В.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7BB" w:rsidRPr="003177BB" w:rsidTr="00F77C75">
        <w:tc>
          <w:tcPr>
            <w:tcW w:w="10314" w:type="dxa"/>
            <w:gridSpan w:val="6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7BB">
              <w:rPr>
                <w:rFonts w:ascii="Times New Roman" w:hAnsi="Times New Roman" w:cs="Times New Roman"/>
                <w:b/>
              </w:rPr>
              <w:t xml:space="preserve">2. Урочная деятельность </w:t>
            </w:r>
            <w:r w:rsidRPr="003177BB">
              <w:rPr>
                <w:rFonts w:ascii="Times New Roman" w:hAnsi="Times New Roman" w:cs="Times New Roman"/>
              </w:rPr>
              <w:t>(</w:t>
            </w:r>
            <w:proofErr w:type="gramStart"/>
            <w:r w:rsidRPr="003177BB">
              <w:rPr>
                <w:rFonts w:ascii="Times New Roman" w:hAnsi="Times New Roman" w:cs="Times New Roman"/>
              </w:rPr>
              <w:t>рекомендованное</w:t>
            </w:r>
            <w:proofErr w:type="gramEnd"/>
            <w:r w:rsidRPr="003177BB">
              <w:rPr>
                <w:rFonts w:ascii="Times New Roman" w:hAnsi="Times New Roman" w:cs="Times New Roman"/>
              </w:rPr>
              <w:t xml:space="preserve"> количество—от 2 часов)</w:t>
            </w:r>
            <w:r w:rsidRPr="003177BB">
              <w:rPr>
                <w:rFonts w:ascii="Times New Roman" w:hAnsi="Times New Roman" w:cs="Times New Roman"/>
                <w:b/>
              </w:rPr>
              <w:t>: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pStyle w:val="TableParagraph"/>
              <w:spacing w:before="0" w:beforeAutospacing="0" w:after="0" w:afterAutospacing="0"/>
              <w:ind w:left="-120" w:right="117"/>
              <w:jc w:val="both"/>
              <w:rPr>
                <w:sz w:val="22"/>
                <w:szCs w:val="22"/>
              </w:rPr>
            </w:pPr>
            <w:r w:rsidRPr="003177BB">
              <w:rPr>
                <w:i/>
                <w:sz w:val="22"/>
                <w:szCs w:val="22"/>
              </w:rPr>
              <w:t>Уроки общеобразовательного цикла</w:t>
            </w:r>
            <w:r w:rsidRPr="003177BB">
              <w:rPr>
                <w:sz w:val="22"/>
                <w:szCs w:val="22"/>
              </w:rPr>
              <w:t>, включающие элемент значимости учебного предмета для профессиональной деятельности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Ответственные от организаций  среднего профессионального образования. 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 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Белова Т.Ф., Сутугин Д.П.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pStyle w:val="TableParagraph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Шемет Л.В.</w:t>
            </w:r>
          </w:p>
        </w:tc>
      </w:tr>
      <w:tr w:rsidR="003177BB" w:rsidRPr="003177BB" w:rsidTr="00F77C75">
        <w:tc>
          <w:tcPr>
            <w:tcW w:w="10314" w:type="dxa"/>
            <w:gridSpan w:val="6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  <w:b/>
              </w:rPr>
              <w:t>3. Внеурочная деятельность</w:t>
            </w:r>
            <w:r w:rsidRPr="003177BB">
              <w:rPr>
                <w:rFonts w:ascii="Times New Roman" w:hAnsi="Times New Roman" w:cs="Times New Roman"/>
              </w:rPr>
              <w:t xml:space="preserve"> (рекомендованное количество – от 34 часа)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eastAsia="Times New Roman" w:hAnsi="Times New Roman" w:cs="Times New Roman"/>
                <w:color w:val="000000"/>
              </w:rPr>
              <w:t>Курс занятий «Россия — мои горизонты»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Каждый четверг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 Мягкова О.А.,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177BB">
              <w:rPr>
                <w:rStyle w:val="2"/>
                <w:rFonts w:eastAsia="Calibri"/>
                <w:sz w:val="22"/>
                <w:szCs w:val="22"/>
              </w:rPr>
              <w:t>Онлайн-уроки "Шоу профессий"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ГПОУ «ВАГКП»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Мероприятия </w:t>
            </w:r>
            <w:r w:rsidRPr="003177BB">
              <w:rPr>
                <w:rFonts w:ascii="Times New Roman" w:hAnsi="Times New Roman" w:cs="Times New Roman"/>
                <w:b/>
                <w:i/>
              </w:rPr>
              <w:t>на выбор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pStyle w:val="Default"/>
              <w:jc w:val="both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Участие в федеральном проекте ранней профессиональной ориентации учащихся 6-11 классов общеобразовательных организаций «Билет в будущее»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Педагог - навигатор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Октябрь-ноябрь 2023 г.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Белова Т.Ф. 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pStyle w:val="Default"/>
              <w:jc w:val="both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Участие учащихся во Всероссийском проекте  «</w:t>
            </w:r>
            <w:proofErr w:type="spellStart"/>
            <w:r w:rsidRPr="003177BB">
              <w:rPr>
                <w:sz w:val="22"/>
                <w:szCs w:val="22"/>
              </w:rPr>
              <w:t>ПроеКТОриЯ</w:t>
            </w:r>
            <w:proofErr w:type="spellEnd"/>
            <w:r w:rsidRPr="003177B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Шемет Л.В.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pStyle w:val="Default"/>
              <w:jc w:val="both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 xml:space="preserve">Организация и проведение предметных олимпиад, конкурсов, состязаний различного уровня. 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3177BB">
              <w:rPr>
                <w:rFonts w:ascii="Times New Roman" w:hAnsi="Times New Roman" w:cs="Times New Roman"/>
              </w:rPr>
              <w:t>-п</w:t>
            </w:r>
            <w:proofErr w:type="gramEnd"/>
            <w:r w:rsidRPr="003177BB">
              <w:rPr>
                <w:rFonts w:ascii="Times New Roman" w:hAnsi="Times New Roman" w:cs="Times New Roman"/>
              </w:rPr>
              <w:t xml:space="preserve">редметники 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Шемет Л.В.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pStyle w:val="Default"/>
              <w:jc w:val="both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Сбор и анализ информации о дальнейшем определении выпускников  11-х классов 2023-2024 учебного года</w:t>
            </w:r>
          </w:p>
          <w:p w:rsidR="003177BB" w:rsidRPr="003177BB" w:rsidRDefault="003177BB" w:rsidP="00F77C7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177BB">
              <w:rPr>
                <w:rFonts w:ascii="Times New Roman" w:hAnsi="Times New Roman" w:cs="Times New Roman"/>
              </w:rPr>
              <w:t>Шемет Л.В.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pStyle w:val="Default"/>
              <w:jc w:val="both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 xml:space="preserve">«День финансовой грамотности» </w:t>
            </w:r>
          </w:p>
          <w:p w:rsidR="003177BB" w:rsidRPr="003177BB" w:rsidRDefault="003177BB" w:rsidP="00F77C7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Дедова Ю.Ю.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Шемет Л.В.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4232" w:type="dxa"/>
          </w:tcPr>
          <w:p w:rsidR="003177BB" w:rsidRPr="003177BB" w:rsidRDefault="003177BB" w:rsidP="00F77C75">
            <w:pPr>
              <w:pStyle w:val="Default"/>
              <w:jc w:val="both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Онлайн встречи с представителями СПО и ВУЗов.</w:t>
            </w:r>
          </w:p>
        </w:tc>
        <w:tc>
          <w:tcPr>
            <w:tcW w:w="2126" w:type="dxa"/>
            <w:gridSpan w:val="2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учащиеся 9, 11 классов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Белова Т.Ф.</w:t>
            </w:r>
          </w:p>
        </w:tc>
      </w:tr>
      <w:tr w:rsidR="003177BB" w:rsidRPr="003177BB" w:rsidTr="00F77C75">
        <w:tc>
          <w:tcPr>
            <w:tcW w:w="10314" w:type="dxa"/>
            <w:gridSpan w:val="6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7BB">
              <w:rPr>
                <w:rFonts w:ascii="Times New Roman" w:hAnsi="Times New Roman" w:cs="Times New Roman"/>
                <w:b/>
              </w:rPr>
              <w:t>4. Консультативное направление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74" w:type="dxa"/>
            <w:gridSpan w:val="2"/>
          </w:tcPr>
          <w:p w:rsidR="003177BB" w:rsidRPr="003177BB" w:rsidRDefault="003177BB" w:rsidP="00F77C75">
            <w:pPr>
              <w:pStyle w:val="Default"/>
              <w:jc w:val="both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>Взаимодействие с родителями, организация участия родителей в не менее двух общероссийских родительских собрания в онлайн формате.</w:t>
            </w:r>
          </w:p>
        </w:tc>
        <w:tc>
          <w:tcPr>
            <w:tcW w:w="1984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Зам. директора по воспитательной работе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в течение 2023/2024 учебного года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Заместитель директора Мягкова О.А.,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74" w:type="dxa"/>
            <w:gridSpan w:val="2"/>
          </w:tcPr>
          <w:p w:rsidR="003177BB" w:rsidRPr="003177BB" w:rsidRDefault="003177BB" w:rsidP="00F77C75">
            <w:pPr>
              <w:pStyle w:val="Default"/>
              <w:jc w:val="both"/>
              <w:rPr>
                <w:sz w:val="22"/>
                <w:szCs w:val="22"/>
              </w:rPr>
            </w:pPr>
            <w:r w:rsidRPr="003177BB">
              <w:rPr>
                <w:sz w:val="22"/>
                <w:szCs w:val="22"/>
              </w:rPr>
              <w:t xml:space="preserve">Индивидуальное консультирование педагогов по вопросам индивидуальных и возрастных особенностей обучающихся </w:t>
            </w:r>
          </w:p>
          <w:p w:rsidR="003177BB" w:rsidRPr="003177BB" w:rsidRDefault="003177BB" w:rsidP="00F77C7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3177BB">
              <w:rPr>
                <w:rFonts w:ascii="Times New Roman" w:hAnsi="Times New Roman" w:cs="Times New Roman"/>
              </w:rPr>
              <w:t>г-</w:t>
            </w:r>
            <w:proofErr w:type="gramEnd"/>
            <w:r w:rsidRPr="003177BB">
              <w:rPr>
                <w:rFonts w:ascii="Times New Roman" w:hAnsi="Times New Roman" w:cs="Times New Roman"/>
              </w:rPr>
              <w:t xml:space="preserve"> психолог</w:t>
            </w:r>
          </w:p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Бураго Т.А.</w:t>
            </w:r>
          </w:p>
        </w:tc>
      </w:tr>
      <w:tr w:rsidR="003177BB" w:rsidRPr="003177BB" w:rsidTr="00F77C75">
        <w:tc>
          <w:tcPr>
            <w:tcW w:w="10314" w:type="dxa"/>
            <w:gridSpan w:val="6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77BB">
              <w:rPr>
                <w:rFonts w:ascii="Times New Roman" w:hAnsi="Times New Roman" w:cs="Times New Roman"/>
                <w:b/>
              </w:rPr>
              <w:lastRenderedPageBreak/>
              <w:t>5. Профориентационная деятельность с родителями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374" w:type="dxa"/>
            <w:gridSpan w:val="2"/>
          </w:tcPr>
          <w:p w:rsidR="003177BB" w:rsidRPr="003177BB" w:rsidRDefault="003177BB" w:rsidP="00F77C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177BB">
              <w:rPr>
                <w:color w:val="auto"/>
                <w:spacing w:val="-2"/>
                <w:sz w:val="22"/>
                <w:szCs w:val="22"/>
              </w:rPr>
              <w:t>Проведение индивидуальных консультаций с родителями по проблемам выбора учебных курсов,</w:t>
            </w:r>
            <w:r w:rsidR="007D7DDC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r w:rsidRPr="003177BB">
              <w:rPr>
                <w:color w:val="auto"/>
                <w:spacing w:val="-2"/>
                <w:sz w:val="22"/>
                <w:szCs w:val="22"/>
              </w:rPr>
              <w:t>формируемой части учебного плана, внеурочной деятельности и кружков дополнительного образования</w:t>
            </w:r>
          </w:p>
        </w:tc>
        <w:tc>
          <w:tcPr>
            <w:tcW w:w="1984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418" w:type="dxa"/>
          </w:tcPr>
          <w:p w:rsidR="003177BB" w:rsidRPr="003177BB" w:rsidRDefault="007D7DDC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Классные руководители, заместители директора 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 xml:space="preserve">5.2. </w:t>
            </w:r>
          </w:p>
        </w:tc>
        <w:tc>
          <w:tcPr>
            <w:tcW w:w="4374" w:type="dxa"/>
            <w:gridSpan w:val="2"/>
          </w:tcPr>
          <w:p w:rsidR="003177BB" w:rsidRPr="003177BB" w:rsidRDefault="003177BB" w:rsidP="00F77C75">
            <w:pPr>
              <w:pStyle w:val="Default"/>
              <w:jc w:val="both"/>
              <w:rPr>
                <w:color w:val="auto"/>
                <w:spacing w:val="-2"/>
                <w:sz w:val="22"/>
                <w:szCs w:val="22"/>
              </w:rPr>
            </w:pPr>
            <w:r w:rsidRPr="003177BB">
              <w:rPr>
                <w:color w:val="auto"/>
                <w:spacing w:val="-2"/>
                <w:sz w:val="22"/>
                <w:szCs w:val="22"/>
              </w:rPr>
              <w:t>Родительские собрания</w:t>
            </w:r>
          </w:p>
        </w:tc>
        <w:tc>
          <w:tcPr>
            <w:tcW w:w="1984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Родители учащихся 1-11 классов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Администрация школы, классные руководители</w:t>
            </w:r>
          </w:p>
        </w:tc>
      </w:tr>
      <w:tr w:rsidR="003177BB" w:rsidRPr="003177BB" w:rsidTr="00F77C75">
        <w:tc>
          <w:tcPr>
            <w:tcW w:w="696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374" w:type="dxa"/>
            <w:gridSpan w:val="2"/>
          </w:tcPr>
          <w:p w:rsidR="003177BB" w:rsidRPr="003177BB" w:rsidRDefault="003177BB" w:rsidP="00F77C75">
            <w:pPr>
              <w:pStyle w:val="Default"/>
              <w:jc w:val="both"/>
              <w:rPr>
                <w:color w:val="auto"/>
                <w:spacing w:val="-2"/>
                <w:sz w:val="22"/>
                <w:szCs w:val="22"/>
              </w:rPr>
            </w:pPr>
            <w:r w:rsidRPr="003177BB">
              <w:rPr>
                <w:color w:val="auto"/>
                <w:spacing w:val="-2"/>
                <w:sz w:val="22"/>
                <w:szCs w:val="22"/>
              </w:rPr>
              <w:t>Привлечение родителей к участию в проведении классных мероприятий  профориентационной направленности</w:t>
            </w:r>
          </w:p>
        </w:tc>
        <w:tc>
          <w:tcPr>
            <w:tcW w:w="1984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Родители учащихся 1-11 классов</w:t>
            </w:r>
          </w:p>
        </w:tc>
        <w:tc>
          <w:tcPr>
            <w:tcW w:w="1418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в течение года</w:t>
            </w:r>
            <w:r w:rsidR="007D7DDC">
              <w:rPr>
                <w:rFonts w:ascii="Times New Roman" w:hAnsi="Times New Roman" w:cs="Times New Roman"/>
              </w:rPr>
              <w:t>, по согласованию</w:t>
            </w:r>
          </w:p>
        </w:tc>
        <w:tc>
          <w:tcPr>
            <w:tcW w:w="1842" w:type="dxa"/>
          </w:tcPr>
          <w:p w:rsidR="003177BB" w:rsidRPr="003177BB" w:rsidRDefault="003177BB" w:rsidP="00F77C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7BB">
              <w:rPr>
                <w:rFonts w:ascii="Times New Roman" w:hAnsi="Times New Roman" w:cs="Times New Roman"/>
              </w:rPr>
              <w:t>Администрация школы, классные руководители</w:t>
            </w:r>
          </w:p>
        </w:tc>
      </w:tr>
    </w:tbl>
    <w:p w:rsidR="003177BB" w:rsidRPr="003177BB" w:rsidRDefault="003177BB" w:rsidP="003177B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0CB0" w:rsidRPr="003177BB" w:rsidRDefault="007E0CB0" w:rsidP="00180411">
      <w:pPr>
        <w:tabs>
          <w:tab w:val="num" w:pos="180"/>
        </w:tabs>
        <w:spacing w:after="0"/>
        <w:rPr>
          <w:rFonts w:ascii="Times New Roman" w:hAnsi="Times New Roman" w:cs="Times New Roman"/>
        </w:rPr>
      </w:pPr>
    </w:p>
    <w:sectPr w:rsidR="007E0CB0" w:rsidRPr="003177BB" w:rsidSect="00EE1E0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89" w:rsidRDefault="00E81689" w:rsidP="00351E34">
      <w:pPr>
        <w:spacing w:after="0" w:line="240" w:lineRule="auto"/>
      </w:pPr>
      <w:r>
        <w:separator/>
      </w:r>
    </w:p>
  </w:endnote>
  <w:endnote w:type="continuationSeparator" w:id="0">
    <w:p w:rsidR="00E81689" w:rsidRDefault="00E81689" w:rsidP="0035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89" w:rsidRDefault="00E81689" w:rsidP="00351E34">
      <w:pPr>
        <w:spacing w:after="0" w:line="240" w:lineRule="auto"/>
      </w:pPr>
      <w:r>
        <w:separator/>
      </w:r>
    </w:p>
  </w:footnote>
  <w:footnote w:type="continuationSeparator" w:id="0">
    <w:p w:rsidR="00E81689" w:rsidRDefault="00E81689" w:rsidP="0035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AE7"/>
    <w:multiLevelType w:val="multilevel"/>
    <w:tmpl w:val="46C20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769F3"/>
    <w:multiLevelType w:val="multilevel"/>
    <w:tmpl w:val="D47E7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CE"/>
    <w:rsid w:val="00001078"/>
    <w:rsid w:val="000413F0"/>
    <w:rsid w:val="0007608D"/>
    <w:rsid w:val="000764C5"/>
    <w:rsid w:val="000C0E37"/>
    <w:rsid w:val="000C7B58"/>
    <w:rsid w:val="00104725"/>
    <w:rsid w:val="00172632"/>
    <w:rsid w:val="00180411"/>
    <w:rsid w:val="001C18BB"/>
    <w:rsid w:val="001D760D"/>
    <w:rsid w:val="00210803"/>
    <w:rsid w:val="0022664C"/>
    <w:rsid w:val="0023125F"/>
    <w:rsid w:val="00243CD9"/>
    <w:rsid w:val="00243F21"/>
    <w:rsid w:val="002726D9"/>
    <w:rsid w:val="002A21E8"/>
    <w:rsid w:val="002A6EDA"/>
    <w:rsid w:val="002B272E"/>
    <w:rsid w:val="002B5DF0"/>
    <w:rsid w:val="002B732C"/>
    <w:rsid w:val="002C19FC"/>
    <w:rsid w:val="002E033B"/>
    <w:rsid w:val="00305E8E"/>
    <w:rsid w:val="003177BB"/>
    <w:rsid w:val="00324CE8"/>
    <w:rsid w:val="00351064"/>
    <w:rsid w:val="00351E34"/>
    <w:rsid w:val="00383643"/>
    <w:rsid w:val="003901F1"/>
    <w:rsid w:val="003B0DF5"/>
    <w:rsid w:val="004234A4"/>
    <w:rsid w:val="00427A36"/>
    <w:rsid w:val="00456C0B"/>
    <w:rsid w:val="00497C21"/>
    <w:rsid w:val="00571BFA"/>
    <w:rsid w:val="005B4CBD"/>
    <w:rsid w:val="00633423"/>
    <w:rsid w:val="00640B06"/>
    <w:rsid w:val="0069064E"/>
    <w:rsid w:val="006D4BA0"/>
    <w:rsid w:val="007272C0"/>
    <w:rsid w:val="007861E9"/>
    <w:rsid w:val="0079727A"/>
    <w:rsid w:val="007B1ADE"/>
    <w:rsid w:val="007D7DDC"/>
    <w:rsid w:val="007E0CB0"/>
    <w:rsid w:val="00813CCE"/>
    <w:rsid w:val="00815194"/>
    <w:rsid w:val="00816A9B"/>
    <w:rsid w:val="0086767C"/>
    <w:rsid w:val="00876845"/>
    <w:rsid w:val="00895748"/>
    <w:rsid w:val="008E4BF3"/>
    <w:rsid w:val="00900468"/>
    <w:rsid w:val="00983FD7"/>
    <w:rsid w:val="009861F9"/>
    <w:rsid w:val="009A2487"/>
    <w:rsid w:val="009B44B7"/>
    <w:rsid w:val="009B5265"/>
    <w:rsid w:val="009C6012"/>
    <w:rsid w:val="009D55C8"/>
    <w:rsid w:val="009E6AA7"/>
    <w:rsid w:val="00A377C0"/>
    <w:rsid w:val="00A560D1"/>
    <w:rsid w:val="00A775DD"/>
    <w:rsid w:val="00AA64C0"/>
    <w:rsid w:val="00AB1CCD"/>
    <w:rsid w:val="00AF7FE3"/>
    <w:rsid w:val="00B00BC7"/>
    <w:rsid w:val="00B1216A"/>
    <w:rsid w:val="00B175A8"/>
    <w:rsid w:val="00B2311D"/>
    <w:rsid w:val="00B34CEB"/>
    <w:rsid w:val="00B450E2"/>
    <w:rsid w:val="00B676B8"/>
    <w:rsid w:val="00B84647"/>
    <w:rsid w:val="00BC3D82"/>
    <w:rsid w:val="00BD3C35"/>
    <w:rsid w:val="00BE220B"/>
    <w:rsid w:val="00C15E56"/>
    <w:rsid w:val="00C35BB3"/>
    <w:rsid w:val="00C4562C"/>
    <w:rsid w:val="00C61148"/>
    <w:rsid w:val="00C90AAB"/>
    <w:rsid w:val="00CA5D98"/>
    <w:rsid w:val="00D021F4"/>
    <w:rsid w:val="00D32DC9"/>
    <w:rsid w:val="00D64691"/>
    <w:rsid w:val="00DB121C"/>
    <w:rsid w:val="00DF64E3"/>
    <w:rsid w:val="00E434F5"/>
    <w:rsid w:val="00E448D5"/>
    <w:rsid w:val="00E77364"/>
    <w:rsid w:val="00E81689"/>
    <w:rsid w:val="00EC0C51"/>
    <w:rsid w:val="00EE1E04"/>
    <w:rsid w:val="00EF064E"/>
    <w:rsid w:val="00F1009A"/>
    <w:rsid w:val="00F16F47"/>
    <w:rsid w:val="00F41458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F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3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34"/>
    <w:rPr>
      <w:rFonts w:eastAsiaTheme="minorEastAsia"/>
      <w:lang w:eastAsia="ru-RU"/>
    </w:rPr>
  </w:style>
  <w:style w:type="character" w:styleId="a8">
    <w:name w:val="Hyperlink"/>
    <w:basedOn w:val="a0"/>
    <w:rsid w:val="000C7B5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177BB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7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317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68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7684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1pt">
    <w:name w:val="Основной текст (5) + 11 pt"/>
    <w:basedOn w:val="5"/>
    <w:rsid w:val="008768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5"/>
    <w:rsid w:val="008768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76845"/>
    <w:pPr>
      <w:widowControl w:val="0"/>
      <w:shd w:val="clear" w:color="auto" w:fill="FFFFFF"/>
      <w:spacing w:before="540" w:after="540" w:line="310" w:lineRule="exact"/>
      <w:ind w:hanging="48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0">
    <w:name w:val="Основной текст (8)"/>
    <w:basedOn w:val="a"/>
    <w:link w:val="8"/>
    <w:rsid w:val="00876845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20">
    <w:name w:val="Основной текст (2)_"/>
    <w:basedOn w:val="a0"/>
    <w:rsid w:val="00876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87684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1">
    <w:name w:val="Основной текст (9) + Не курсив"/>
    <w:basedOn w:val="9"/>
    <w:rsid w:val="008768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0"/>
    <w:rsid w:val="008768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76845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10">
    <w:name w:val="Основной текст (10)_"/>
    <w:basedOn w:val="a0"/>
    <w:link w:val="100"/>
    <w:rsid w:val="008768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76845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F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3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5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34"/>
    <w:rPr>
      <w:rFonts w:eastAsiaTheme="minorEastAsia"/>
      <w:lang w:eastAsia="ru-RU"/>
    </w:rPr>
  </w:style>
  <w:style w:type="character" w:styleId="a8">
    <w:name w:val="Hyperlink"/>
    <w:basedOn w:val="a0"/>
    <w:rsid w:val="000C7B58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177BB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7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317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68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7684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1pt">
    <w:name w:val="Основной текст (5) + 11 pt"/>
    <w:basedOn w:val="5"/>
    <w:rsid w:val="008768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5"/>
    <w:rsid w:val="008768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76845"/>
    <w:pPr>
      <w:widowControl w:val="0"/>
      <w:shd w:val="clear" w:color="auto" w:fill="FFFFFF"/>
      <w:spacing w:before="540" w:after="540" w:line="310" w:lineRule="exact"/>
      <w:ind w:hanging="48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0">
    <w:name w:val="Основной текст (8)"/>
    <w:basedOn w:val="a"/>
    <w:link w:val="8"/>
    <w:rsid w:val="00876845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20">
    <w:name w:val="Основной текст (2)_"/>
    <w:basedOn w:val="a0"/>
    <w:rsid w:val="008768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87684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1">
    <w:name w:val="Основной текст (9) + Не курсив"/>
    <w:basedOn w:val="9"/>
    <w:rsid w:val="008768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0"/>
    <w:rsid w:val="008768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76845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10">
    <w:name w:val="Основной текст (10)_"/>
    <w:basedOn w:val="a0"/>
    <w:link w:val="100"/>
    <w:rsid w:val="008768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76845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2022-02-19T05:22:00Z</cp:lastPrinted>
  <dcterms:created xsi:type="dcterms:W3CDTF">2018-05-10T11:29:00Z</dcterms:created>
  <dcterms:modified xsi:type="dcterms:W3CDTF">2023-09-20T07:53:00Z</dcterms:modified>
</cp:coreProperties>
</file>