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CD" w:rsidRPr="003250CD" w:rsidRDefault="003250CD" w:rsidP="003250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Муниципальное бюджетное  общеобразовательное учреждение</w:t>
      </w:r>
    </w:p>
    <w:p w:rsidR="003250CD" w:rsidRPr="003250CD" w:rsidRDefault="003250CD" w:rsidP="003250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 8»</w:t>
      </w:r>
    </w:p>
    <w:p w:rsidR="003250CD" w:rsidRPr="003250CD" w:rsidRDefault="003250CD" w:rsidP="003250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250CD" w:rsidRPr="003250CD" w:rsidRDefault="003250CD" w:rsidP="003250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Муниципальнöй </w:t>
      </w:r>
      <w:proofErr w:type="gramStart"/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вел</w:t>
      </w:r>
      <w:proofErr w:type="gramEnd"/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öдан </w:t>
      </w:r>
      <w:proofErr w:type="spellStart"/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сьöмкуд</w:t>
      </w:r>
      <w:proofErr w:type="spellEnd"/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учреждение</w:t>
      </w:r>
    </w:p>
    <w:p w:rsidR="003250CD" w:rsidRPr="003250CD" w:rsidRDefault="003250CD" w:rsidP="003250C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«8 №-а </w:t>
      </w:r>
      <w:proofErr w:type="gramStart"/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proofErr w:type="gramEnd"/>
      <w:r w:rsidRPr="003250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ÖР Школа»</w:t>
      </w:r>
    </w:p>
    <w:p w:rsidR="0019624F" w:rsidRPr="0085331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3969"/>
      </w:tblGrid>
      <w:tr w:rsidR="0019624F" w:rsidRPr="003250CD" w:rsidTr="001C1454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9624F" w:rsidRPr="0085331F" w:rsidRDefault="0085331F" w:rsidP="0032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5331F">
              <w:rPr>
                <w:lang w:val="ru-RU"/>
              </w:rPr>
              <w:br/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5331F">
              <w:rPr>
                <w:lang w:val="ru-RU"/>
              </w:rPr>
              <w:br/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.08.2022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2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9624F" w:rsidRPr="003250CD" w:rsidRDefault="0085331F" w:rsidP="0032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8»</w:t>
            </w:r>
            <w:r w:rsidRPr="0085331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 Балин</w:t>
            </w:r>
            <w:r w:rsidRPr="0085331F">
              <w:rPr>
                <w:lang w:val="ru-RU"/>
              </w:rPr>
              <w:br/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2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  <w:r w:rsidR="0032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№307</w:t>
            </w:r>
          </w:p>
        </w:tc>
      </w:tr>
    </w:tbl>
    <w:p w:rsidR="0019624F" w:rsidRPr="0085331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24F" w:rsidRPr="0085331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331F" w:rsidRDefault="008533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lang w:val="ru-RU"/>
        </w:rPr>
        <w:br/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19624F" w:rsidRPr="0085331F" w:rsidRDefault="008533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№ 8»</w:t>
      </w:r>
      <w:r w:rsidRPr="0085331F">
        <w:rPr>
          <w:b/>
          <w:lang w:val="ru-RU"/>
        </w:rPr>
        <w:br/>
      </w:r>
      <w:r w:rsidRPr="0085331F">
        <w:rPr>
          <w:lang w:val="ru-RU"/>
        </w:rPr>
        <w:br/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19624F" w:rsidRPr="0085331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24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Pr="0085331F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5331F" w:rsidRDefault="0085331F" w:rsidP="00293A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Инта</w:t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19624F" w:rsidRPr="0085331F" w:rsidRDefault="0085331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48"/>
        <w:gridCol w:w="710"/>
      </w:tblGrid>
      <w:tr w:rsidR="001962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 общего и дополнительного образования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Работа с родителями (законными представителями)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1962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9624F" w:rsidRPr="001C1454" w:rsidRDefault="001C14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9624F" w:rsidRPr="001C1454" w:rsidRDefault="001C14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19624F" w:rsidRPr="001C1454" w:rsidRDefault="001C1454" w:rsidP="001C14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962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Организация деятельности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Контроль деятельности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  <w:p w:rsidR="0019624F" w:rsidRDefault="0085331F" w:rsidP="001C14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1962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9624F" w:rsidRPr="001C1454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19624F" w:rsidRPr="001C1454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9624F" w:rsidRPr="001C1454" w:rsidRDefault="001C14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  <w:p w:rsidR="0019624F" w:rsidRPr="001C1454" w:rsidRDefault="001C14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1962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1962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9624F" w:rsidRPr="001C1454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</w:t>
            </w:r>
            <w:r w:rsidR="001C1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19624F" w:rsidRDefault="001C14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1962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1962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1962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24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A52" w:rsidRDefault="00293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454" w:rsidRDefault="001C14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454" w:rsidRDefault="001C14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454" w:rsidRDefault="001C14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454" w:rsidRPr="00293A52" w:rsidRDefault="001C14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24F" w:rsidRPr="00293A52" w:rsidRDefault="0085331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93A52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:rsidR="0019624F" w:rsidRPr="0085331F" w:rsidRDefault="0085331F" w:rsidP="008533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ШКОЛЫ НА 2022</w:t>
      </w:r>
      <w:r w:rsidR="00293A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23 УЧЕБНЫЙ ГОД: </w:t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качество </w:t>
      </w:r>
      <w:r w:rsidR="00293A5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учебной и </w:t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работы и создать условия для развития творческого потенциала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19624F" w:rsidRPr="0085331F" w:rsidRDefault="0085331F" w:rsidP="0085331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85331F">
        <w:rPr>
          <w:lang w:val="ru-RU"/>
        </w:rPr>
        <w:br/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19624F" w:rsidRDefault="008533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624F" w:rsidRPr="0085331F" w:rsidRDefault="008533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19624F" w:rsidRPr="0085331F" w:rsidRDefault="008533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применить новые направления и формы работы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85331F">
        <w:rPr>
          <w:rFonts w:hAnsi="Times New Roman" w:cs="Times New Roman"/>
          <w:color w:val="000000"/>
          <w:sz w:val="24"/>
          <w:szCs w:val="24"/>
          <w:lang w:val="ru-RU"/>
        </w:rPr>
        <w:t>щимися.</w:t>
      </w:r>
    </w:p>
    <w:p w:rsidR="0019624F" w:rsidRPr="0085331F" w:rsidRDefault="0085331F" w:rsidP="0095084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t>. ОБРАЗОВАТЕЛЬНАЯ И ВОСПИТАТЕЛЬНАЯ ДЕЯТЕЛЬНОСТЬ</w:t>
      </w:r>
    </w:p>
    <w:p w:rsidR="0019624F" w:rsidRPr="0085331F" w:rsidRDefault="0085331F" w:rsidP="0085331F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85331F">
        <w:rPr>
          <w:b/>
          <w:bCs/>
          <w:color w:val="252525"/>
          <w:spacing w:val="-2"/>
          <w:sz w:val="42"/>
          <w:szCs w:val="42"/>
          <w:lang w:val="ru-RU"/>
        </w:rPr>
        <w:t>1.1.</w:t>
      </w:r>
      <w:r>
        <w:rPr>
          <w:b/>
          <w:bCs/>
          <w:color w:val="252525"/>
          <w:spacing w:val="-2"/>
          <w:sz w:val="42"/>
          <w:szCs w:val="42"/>
        </w:rPr>
        <w:t>  </w:t>
      </w:r>
      <w:r w:rsidRPr="0085331F">
        <w:rPr>
          <w:b/>
          <w:bCs/>
          <w:color w:val="252525"/>
          <w:spacing w:val="-2"/>
          <w:sz w:val="42"/>
          <w:szCs w:val="42"/>
          <w:lang w:val="ru-RU"/>
        </w:rPr>
        <w:t>Реализация общего и дополнительного образования</w:t>
      </w:r>
    </w:p>
    <w:p w:rsidR="0019624F" w:rsidRPr="0085331F" w:rsidRDefault="0085331F" w:rsidP="008533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5"/>
        <w:gridCol w:w="2050"/>
        <w:gridCol w:w="3021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педагоги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авторизированного доступа участникам образовательных отношений к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93A52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3A5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предоставление авторизированного доступа к ЭИОС школы</w:t>
            </w:r>
          </w:p>
        </w:tc>
      </w:tr>
      <w:tr w:rsidR="001962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293A52" w:rsidRDefault="008533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3A52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включения в педагогическую деятельность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962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внедрения в работу успешных практик применения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заместитель директора по 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УР,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участия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EF5636" w:rsidRDefault="0085331F">
            <w:pPr>
              <w:rPr>
                <w:lang w:val="ru-RU"/>
              </w:rPr>
            </w:pP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EF5636"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F5636"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ВР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психолог, учителя 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платные услуги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EF5636" w:rsidRDefault="008533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EF5636"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F5636"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19624F" w:rsidRPr="0085331F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1"/>
        <w:gridCol w:w="1393"/>
        <w:gridCol w:w="4232"/>
      </w:tblGrid>
      <w:tr w:rsidR="00B5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</w:p>
        </w:tc>
      </w:tr>
      <w:tr w:rsidR="001962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EF5636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дополнительного образования, классные руководители</w:t>
            </w:r>
          </w:p>
        </w:tc>
      </w:tr>
      <w:tr w:rsidR="00B5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B5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293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A5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сетевого взаимодействия </w:t>
            </w:r>
            <w:r w:rsidR="00293A52" w:rsidRPr="00293A5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293A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56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ВР</w:t>
            </w:r>
          </w:p>
        </w:tc>
      </w:tr>
      <w:tr w:rsidR="0019624F" w:rsidRPr="003250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подготовке воспитательных мероприятий</w:t>
            </w:r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09F" w:rsidRPr="00E1509F" w:rsidRDefault="00E1509F" w:rsidP="00E1509F">
            <w:pPr>
              <w:pStyle w:val="a3"/>
            </w:pPr>
            <w:r>
              <w:t xml:space="preserve">Организация </w:t>
            </w:r>
            <w:r w:rsidR="0036143D">
              <w:t xml:space="preserve">проведения </w:t>
            </w:r>
            <w:r>
              <w:t>Всероссийского открытого урока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09F" w:rsidRDefault="00E1509F" w:rsidP="00E15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09F" w:rsidRPr="00E1509F" w:rsidRDefault="00E15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БТиЖ, преподаватель-организатор ОБЖ, классные руководители</w:t>
            </w:r>
          </w:p>
        </w:tc>
      </w:tr>
      <w:tr w:rsidR="00AF2C11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09F" w:rsidRDefault="00E1509F" w:rsidP="00E1509F">
            <w:pPr>
              <w:pStyle w:val="a3"/>
            </w:pPr>
            <w:r>
              <w:t>День солидарности в борьбе с терроризмом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09F" w:rsidRDefault="00E1509F" w:rsidP="00E15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09F" w:rsidRPr="00E1509F" w:rsidRDefault="00E15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БТиЖ, преподаватель-организатор ОБЖ, классные руководители</w:t>
            </w:r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43D" w:rsidRDefault="0036143D" w:rsidP="0036143D">
            <w:pPr>
              <w:pStyle w:val="a3"/>
            </w:pPr>
            <w:r>
              <w:t xml:space="preserve">Организация проведения мероприятий, </w:t>
            </w:r>
            <w:proofErr w:type="gramStart"/>
            <w:r>
              <w:t>посвященный</w:t>
            </w:r>
            <w:proofErr w:type="gramEnd"/>
            <w:r>
              <w:t xml:space="preserve">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43D" w:rsidRDefault="0036143D" w:rsidP="00E15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43D" w:rsidRPr="00E1509F" w:rsidRDefault="003614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AF2C11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636" w:rsidRPr="0085331F" w:rsidRDefault="00EF5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на отрытом воздухе массового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спортивно-оздоровительного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школьного этапа «День бега»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636" w:rsidRPr="00EF5636" w:rsidRDefault="00EF5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17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636" w:rsidRPr="00E1509F" w:rsidRDefault="00EF5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  <w:r w:rsidR="00E1509F"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</w:t>
            </w:r>
            <w:r w:rsid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БТиЖ, преподаватель-организатор ОБЖ, учителя физической культуры</w:t>
            </w:r>
          </w:p>
        </w:tc>
      </w:tr>
      <w:tr w:rsidR="00293A52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A52" w:rsidRPr="0085331F" w:rsidRDefault="00293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месячник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A52" w:rsidRDefault="00293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A52" w:rsidRPr="00E1509F" w:rsidRDefault="00293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EF5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массового мероприятия к Международному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ню 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трезвости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EF56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EF5636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педагог, педагог-психолог</w:t>
            </w:r>
          </w:p>
        </w:tc>
      </w:tr>
      <w:tr w:rsidR="0025298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98F" w:rsidRPr="0085331F" w:rsidRDefault="00B56E50" w:rsidP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56E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 н</w:t>
            </w:r>
            <w:r w:rsidRPr="00B56E50">
              <w:rPr>
                <w:lang w:val="ru-RU"/>
              </w:rPr>
              <w:t>едел</w:t>
            </w:r>
            <w:r>
              <w:rPr>
                <w:lang w:val="ru-RU"/>
              </w:rPr>
              <w:t>и</w:t>
            </w:r>
            <w:r w:rsidRPr="00B56E50">
              <w:rPr>
                <w:lang w:val="ru-RU"/>
              </w:rPr>
              <w:t xml:space="preserve">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98F" w:rsidRDefault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26 по 30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98F" w:rsidRPr="00EF5636" w:rsidRDefault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Преподаватель-организатор ОБЖ, социальный педагог, классные руководители</w:t>
            </w:r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Pr="00B56E50" w:rsidRDefault="00B56E50" w:rsidP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E50">
              <w:rPr>
                <w:lang w:val="ru-RU"/>
              </w:rPr>
              <w:t>Организация проведения Всероссийск</w:t>
            </w:r>
            <w:r>
              <w:rPr>
                <w:lang w:val="ru-RU"/>
              </w:rPr>
              <w:t xml:space="preserve">ого </w:t>
            </w:r>
            <w:r w:rsidRPr="00B56E50">
              <w:rPr>
                <w:lang w:val="ru-RU"/>
              </w:rPr>
              <w:t>открыт</w:t>
            </w:r>
            <w:r>
              <w:rPr>
                <w:lang w:val="ru-RU"/>
              </w:rPr>
              <w:t>ого</w:t>
            </w:r>
            <w:r w:rsidRPr="00B56E50">
              <w:rPr>
                <w:lang w:val="ru-RU"/>
              </w:rPr>
              <w:t xml:space="preserve"> урок</w:t>
            </w:r>
            <w:r>
              <w:rPr>
                <w:lang w:val="ru-RU"/>
              </w:rPr>
              <w:t>а</w:t>
            </w:r>
            <w:r w:rsidRPr="00B56E50">
              <w:rPr>
                <w:lang w:val="ru-RU"/>
              </w:rPr>
              <w:t xml:space="preserve"> «ОБЖ» (</w:t>
            </w:r>
            <w:proofErr w:type="gramStart"/>
            <w:r w:rsidRPr="00B56E50">
              <w:rPr>
                <w:lang w:val="ru-RU"/>
              </w:rPr>
              <w:t>приуроченный</w:t>
            </w:r>
            <w:proofErr w:type="gramEnd"/>
            <w:r w:rsidRPr="00B56E50">
              <w:rPr>
                <w:lang w:val="ru-RU"/>
              </w:rPr>
              <w:t xml:space="preserve"> ко Дню гражданской обороны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Default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Default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БТиЖ, преподаватель-организатор ОБЖ, классные руководители</w:t>
            </w:r>
          </w:p>
        </w:tc>
      </w:tr>
      <w:tr w:rsidR="00B56E50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Pr="00B56E50" w:rsidRDefault="00B56E50" w:rsidP="00B56E50">
            <w:pPr>
              <w:rPr>
                <w:lang w:val="ru-RU"/>
              </w:rPr>
            </w:pPr>
            <w:r>
              <w:rPr>
                <w:lang w:val="ru-RU"/>
              </w:rPr>
              <w:t>Организация мероприятий, посвященных Дню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Default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04 сентября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Pr="00E1509F" w:rsidRDefault="00B5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</w:t>
            </w:r>
            <w:r w:rsidRPr="00EF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дополнительного образования классные руководители</w:t>
            </w:r>
          </w:p>
        </w:tc>
      </w:tr>
      <w:tr w:rsidR="00B56E50" w:rsidRPr="00EF5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Pr="0085331F" w:rsidRDefault="00B56E50" w:rsidP="00056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посвященного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Default="00B56E50" w:rsidP="00056B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E50" w:rsidRPr="00EF5636" w:rsidRDefault="00B56E50" w:rsidP="00056B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D81667" w:rsidRPr="00EF5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D81667" w:rsidP="00056B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мероприятия, посвященного Дню отца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D81667" w:rsidP="00D8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D81667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D81667" w:rsidRPr="00EF5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B56E50" w:rsidRDefault="00D81667" w:rsidP="00B56E50">
            <w:pPr>
              <w:rPr>
                <w:lang w:val="ru-RU"/>
              </w:rPr>
            </w:pPr>
            <w:r w:rsidRPr="00B56E50">
              <w:rPr>
                <w:lang w:val="ru-RU"/>
              </w:rPr>
              <w:t xml:space="preserve">Организация проведения мероприятий, </w:t>
            </w:r>
            <w:r>
              <w:rPr>
                <w:lang w:val="ru-RU"/>
              </w:rPr>
              <w:t>посвященных</w:t>
            </w:r>
            <w:r w:rsidRPr="00B56E50">
              <w:rPr>
                <w:lang w:val="ru-RU"/>
              </w:rPr>
              <w:t xml:space="preserve"> Международн</w:t>
            </w:r>
            <w:r>
              <w:rPr>
                <w:lang w:val="ru-RU"/>
              </w:rPr>
              <w:t xml:space="preserve">ому Дню </w:t>
            </w:r>
            <w:r w:rsidRPr="00B56E50">
              <w:rPr>
                <w:lang w:val="ru-RU"/>
              </w:rPr>
              <w:t xml:space="preserve"> школьных библиотек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Default="00D81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D81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Библиотекарь, классные руководители</w:t>
            </w:r>
          </w:p>
        </w:tc>
      </w:tr>
      <w:tr w:rsidR="00D81667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85331F" w:rsidRDefault="00D81667" w:rsidP="00EF5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мероприятия, посвященного Дню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D81667" w:rsidRDefault="00D81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F5636" w:rsidRDefault="00D816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образования, классные руководители</w:t>
            </w:r>
          </w:p>
        </w:tc>
      </w:tr>
      <w:tr w:rsidR="00D81667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712192" w:rsidP="007121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мероприятия, посвященного </w:t>
            </w:r>
            <w:r w:rsidRPr="00712192">
              <w:rPr>
                <w:lang w:val="ru-RU"/>
              </w:rPr>
              <w:lastRenderedPageBreak/>
              <w:t>Всероссийск</w:t>
            </w:r>
            <w:r>
              <w:rPr>
                <w:lang w:val="ru-RU"/>
              </w:rPr>
              <w:t>ому</w:t>
            </w:r>
            <w:r w:rsidRPr="00712192">
              <w:rPr>
                <w:lang w:val="ru-RU"/>
              </w:rPr>
              <w:t xml:space="preserve"> урок</w:t>
            </w:r>
            <w:r>
              <w:rPr>
                <w:lang w:val="ru-RU"/>
              </w:rPr>
              <w:t>у</w:t>
            </w:r>
            <w:r w:rsidRPr="00712192">
              <w:rPr>
                <w:lang w:val="ru-RU"/>
              </w:rPr>
              <w:t xml:space="preserve"> «История самбо»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7121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7121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AF2C11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Default="00D81667" w:rsidP="00D81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мероприятия, посвященного Дню матери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D8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D81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D81667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712192" w:rsidRDefault="0071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2192">
              <w:rPr>
                <w:lang w:val="ru-RU"/>
              </w:rPr>
              <w:t>Всемирный день борьбы со СПИДом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Pr="00E1509F" w:rsidRDefault="00AB1A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67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B1AB9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AB9" w:rsidRPr="00712192" w:rsidRDefault="009C5A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декады</w:t>
            </w:r>
            <w:r w:rsidR="00AB1AB9" w:rsidRPr="009C5A87">
              <w:rPr>
                <w:lang w:val="ru-RU"/>
              </w:rPr>
              <w:t xml:space="preserve"> «Права человека»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AB9" w:rsidRDefault="00AB1A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1-10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AB9" w:rsidRDefault="009C5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руководители</w:t>
            </w:r>
          </w:p>
        </w:tc>
      </w:tr>
      <w:tr w:rsidR="00712192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9C5A87" w:rsidP="009C5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мероприятия, посвященного </w:t>
            </w:r>
            <w:r w:rsidR="00712192"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="00712192" w:rsidRPr="009C5A87">
              <w:rPr>
                <w:lang w:val="ru-RU"/>
              </w:rPr>
              <w:t xml:space="preserve"> Неизвестного Солдата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E1509F" w:rsidRDefault="00AB1A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712192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9C5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мероприятия, посвященного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="00AB1AB9" w:rsidRPr="009C5A87">
              <w:rPr>
                <w:lang w:val="ru-RU"/>
              </w:rPr>
              <w:t xml:space="preserve"> добровольца (волонтера)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E1509F" w:rsidRDefault="00AB1A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712192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EB08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 xml:space="preserve">ню </w:t>
            </w:r>
            <w:r w:rsidR="00AB1AB9" w:rsidRPr="00EB0854">
              <w:rPr>
                <w:lang w:val="ru-RU"/>
              </w:rPr>
              <w:t xml:space="preserve">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E1509F" w:rsidRDefault="00AB1A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712192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265ED6" w:rsidP="00265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="00AB1AB9" w:rsidRPr="00265ED6">
              <w:rPr>
                <w:lang w:val="ru-RU"/>
              </w:rPr>
              <w:t xml:space="preserve">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E1509F" w:rsidRDefault="00AB1A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EB0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учителя истории, классные руководители</w:t>
            </w:r>
          </w:p>
        </w:tc>
      </w:tr>
      <w:tr w:rsidR="00712192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265ED6" w:rsidP="00265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>
              <w:rPr>
                <w:lang w:val="ru-RU"/>
              </w:rPr>
              <w:t>встрече Нового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E1509F" w:rsidRDefault="00265E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1-30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EB0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образования, классные руководители</w:t>
            </w:r>
          </w:p>
        </w:tc>
      </w:tr>
      <w:tr w:rsidR="00712192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AB1AB9" w:rsidRDefault="00BF3B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мероприятий, посвященных Дню студента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Pr="00E1509F" w:rsidRDefault="00293A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2192" w:rsidRDefault="00BF3B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руководители</w:t>
            </w:r>
          </w:p>
        </w:tc>
      </w:tr>
      <w:tr w:rsidR="00EB0854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AB1AB9" w:rsidRDefault="00EB0854" w:rsidP="00056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AB1AB9">
              <w:rPr>
                <w:lang w:val="ru-RU"/>
              </w:rPr>
              <w:t xml:space="preserve"> полного освобождения Ленинграда от фашистской блокады (1944 год)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EB0854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BF3B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классные руководители</w:t>
            </w:r>
          </w:p>
        </w:tc>
      </w:tr>
      <w:tr w:rsidR="00EB0854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BF3B0C" w:rsidP="00BF3B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BF3B0C">
              <w:rPr>
                <w:lang w:val="ru-RU"/>
              </w:rPr>
              <w:t xml:space="preserve"> </w:t>
            </w:r>
            <w:r w:rsidR="00EB0854" w:rsidRPr="00BF3B0C">
              <w:rPr>
                <w:lang w:val="ru-RU"/>
              </w:rPr>
              <w:t>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EB0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BF3B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кафедр и объединений</w:t>
            </w:r>
          </w:p>
        </w:tc>
      </w:tr>
      <w:tr w:rsidR="00EB0854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B0854" w:rsidRDefault="00BF3B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="00EB0854" w:rsidRPr="00EB0854">
              <w:rPr>
                <w:lang w:val="ru-RU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EB0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BF3B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учителя истории, классные руководители</w:t>
            </w:r>
          </w:p>
        </w:tc>
      </w:tr>
      <w:tr w:rsidR="00EB0854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 w:rsidP="00AF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AF2C11">
              <w:rPr>
                <w:lang w:val="ru-RU"/>
              </w:rPr>
              <w:t>Международн</w:t>
            </w:r>
            <w:r>
              <w:rPr>
                <w:lang w:val="ru-RU"/>
              </w:rPr>
              <w:t xml:space="preserve">ому </w:t>
            </w:r>
            <w:r w:rsidRPr="00AF2C11">
              <w:rPr>
                <w:lang w:val="ru-RU"/>
              </w:rPr>
              <w:t xml:space="preserve"> д</w:t>
            </w:r>
            <w:r>
              <w:rPr>
                <w:lang w:val="ru-RU"/>
              </w:rPr>
              <w:t xml:space="preserve">ню </w:t>
            </w:r>
            <w:r w:rsidRPr="00AF2C11">
              <w:rPr>
                <w:lang w:val="ru-RU"/>
              </w:rPr>
              <w:t>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772249" w:rsidP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ВР и УР</w:t>
            </w:r>
          </w:p>
        </w:tc>
      </w:tr>
      <w:tr w:rsidR="00EB0854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AF2C11">
              <w:rPr>
                <w:lang w:val="ru-RU"/>
              </w:rPr>
              <w:t xml:space="preserve">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EB0854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E50">
              <w:rPr>
                <w:lang w:val="ru-RU"/>
              </w:rPr>
              <w:t>Организация проведения Всероссийск</w:t>
            </w:r>
            <w:r>
              <w:rPr>
                <w:lang w:val="ru-RU"/>
              </w:rPr>
              <w:t xml:space="preserve">ого </w:t>
            </w:r>
            <w:r w:rsidRPr="00B56E50">
              <w:rPr>
                <w:lang w:val="ru-RU"/>
              </w:rPr>
              <w:t>открыт</w:t>
            </w:r>
            <w:r>
              <w:rPr>
                <w:lang w:val="ru-RU"/>
              </w:rPr>
              <w:t>ого</w:t>
            </w:r>
            <w:r w:rsidRPr="00B56E50">
              <w:rPr>
                <w:lang w:val="ru-RU"/>
              </w:rPr>
              <w:t xml:space="preserve"> урок</w:t>
            </w:r>
            <w:r>
              <w:rPr>
                <w:lang w:val="ru-RU"/>
              </w:rPr>
              <w:t>а</w:t>
            </w:r>
            <w:r w:rsidRPr="00AF2C11">
              <w:rPr>
                <w:lang w:val="ru-RU"/>
              </w:rPr>
              <w:t xml:space="preserve"> «ОБЖ» (приуроченный к празднованию </w:t>
            </w:r>
            <w:proofErr w:type="spellStart"/>
            <w:r>
              <w:t>Всемирного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гражданской</w:t>
            </w:r>
            <w:proofErr w:type="spellEnd"/>
            <w:r>
              <w:t xml:space="preserve"> </w:t>
            </w:r>
            <w:proofErr w:type="spellStart"/>
            <w:r>
              <w:t>обороны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БТиЖ, преподаватель-организатор ОБЖ, классные руководители</w:t>
            </w:r>
          </w:p>
        </w:tc>
      </w:tr>
      <w:tr w:rsidR="00EB0854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 w:rsidP="00AF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AF2C11">
              <w:rPr>
                <w:lang w:val="ru-RU"/>
              </w:rPr>
              <w:t>Международн</w:t>
            </w:r>
            <w:r>
              <w:rPr>
                <w:lang w:val="ru-RU"/>
              </w:rPr>
              <w:t>ому</w:t>
            </w:r>
            <w:r w:rsidRPr="00AF2C11">
              <w:rPr>
                <w:lang w:val="ru-RU"/>
              </w:rPr>
              <w:t xml:space="preserve"> женск</w:t>
            </w:r>
            <w:r>
              <w:rPr>
                <w:lang w:val="ru-RU"/>
              </w:rPr>
              <w:t>ому</w:t>
            </w:r>
            <w:r w:rsidRPr="00AF2C11">
              <w:rPr>
                <w:lang w:val="ru-RU"/>
              </w:rPr>
              <w:t xml:space="preserve"> д</w:t>
            </w:r>
            <w:r>
              <w:rPr>
                <w:lang w:val="ru-RU"/>
              </w:rPr>
              <w:t>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EB0854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14-20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854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AF2C11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AF2C11" w:rsidRDefault="00AF2C11" w:rsidP="00AF2C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AF2C11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AF2C11">
              <w:rPr>
                <w:lang w:val="ru-RU"/>
              </w:rPr>
              <w:t xml:space="preserve">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AF2C11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AF2C11" w:rsidRDefault="00AF2C11" w:rsidP="00AF2C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AF2C11">
              <w:rPr>
                <w:lang w:val="ru-RU"/>
              </w:rPr>
              <w:t>Всероссийск</w:t>
            </w:r>
            <w:r>
              <w:rPr>
                <w:lang w:val="ru-RU"/>
              </w:rPr>
              <w:t>ой</w:t>
            </w:r>
            <w:r w:rsidRPr="00AF2C11">
              <w:rPr>
                <w:lang w:val="ru-RU"/>
              </w:rPr>
              <w:t xml:space="preserve"> недел</w:t>
            </w:r>
            <w:r>
              <w:rPr>
                <w:lang w:val="ru-RU"/>
              </w:rPr>
              <w:t>е</w:t>
            </w:r>
            <w:r w:rsidRPr="00AF2C11">
              <w:rPr>
                <w:lang w:val="ru-RU"/>
              </w:rPr>
              <w:t xml:space="preserve"> музыки для детей и юношества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21-26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AF2C11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AF2C11" w:rsidRDefault="00AF2C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AF2C11">
              <w:rPr>
                <w:lang w:val="ru-RU"/>
              </w:rPr>
              <w:t xml:space="preserve"> космонавтики. Гагаринский урок «Космос - это мы»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Default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AF2C11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AF2C11" w:rsidRDefault="00AF2C11" w:rsidP="00AF2C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AF2C11">
              <w:rPr>
                <w:lang w:val="ru-RU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Pr="00E1509F" w:rsidRDefault="00AF2C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C11" w:rsidRDefault="00772249" w:rsidP="007722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 и УР</w:t>
            </w:r>
          </w:p>
        </w:tc>
      </w:tr>
      <w:tr w:rsidR="00056B46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AF2C11" w:rsidRDefault="00056B46" w:rsidP="00056B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AF2C11">
              <w:rPr>
                <w:lang w:val="ru-RU"/>
              </w:rPr>
              <w:t>Всероссийск</w:t>
            </w:r>
            <w:r>
              <w:rPr>
                <w:lang w:val="ru-RU"/>
              </w:rPr>
              <w:t>ому</w:t>
            </w:r>
            <w:r w:rsidRPr="00AF2C11">
              <w:rPr>
                <w:lang w:val="ru-RU"/>
              </w:rPr>
              <w:t xml:space="preserve"> открыт</w:t>
            </w:r>
            <w:r>
              <w:rPr>
                <w:lang w:val="ru-RU"/>
              </w:rPr>
              <w:t>ому</w:t>
            </w:r>
            <w:r w:rsidRPr="00AF2C11">
              <w:rPr>
                <w:lang w:val="ru-RU"/>
              </w:rPr>
              <w:t xml:space="preserve"> урок</w:t>
            </w:r>
            <w:r>
              <w:rPr>
                <w:lang w:val="ru-RU"/>
              </w:rPr>
              <w:t>у</w:t>
            </w:r>
            <w:r w:rsidRPr="00AF2C11">
              <w:rPr>
                <w:lang w:val="ru-RU"/>
              </w:rPr>
              <w:t xml:space="preserve"> «ОБЖ» (день пожарной охраны)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E1509F" w:rsidRDefault="00056B46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772249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056B46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AF2C11" w:rsidRDefault="00056B46" w:rsidP="00056B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мероприятий, посвященных экологическому месячнику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E1509F" w:rsidRDefault="00056B46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28 апреля по 28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772249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 и УР</w:t>
            </w:r>
          </w:p>
        </w:tc>
      </w:tr>
      <w:tr w:rsidR="00056B46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554284" w:rsidRDefault="00056B46" w:rsidP="00056B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 w:rsidRPr="00554284">
              <w:rPr>
                <w:lang w:val="ru-RU"/>
              </w:rPr>
              <w:t xml:space="preserve"> Победы советского народа в Великой Отечественной войне 1941-1945 годов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E1509F" w:rsidRDefault="00056B46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 апреля по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772249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056B46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AF2C11" w:rsidRDefault="00056B46" w:rsidP="00056B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мероприятия, посвященного</w:t>
            </w:r>
            <w:r w:rsidRPr="009B4846"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</w:t>
            </w:r>
            <w:r w:rsidRPr="009B4846">
              <w:rPr>
                <w:rFonts w:cstheme="minorHAnsi"/>
                <w:color w:val="333333"/>
                <w:shd w:val="clear" w:color="auto" w:fill="FFFFFF"/>
                <w:lang w:val="ru-RU"/>
              </w:rPr>
              <w:t>Международн</w:t>
            </w:r>
            <w:r w:rsidRPr="00056B46">
              <w:rPr>
                <w:rFonts w:cstheme="minorHAnsi"/>
                <w:color w:val="333333"/>
                <w:shd w:val="clear" w:color="auto" w:fill="FFFFFF"/>
                <w:lang w:val="ru-RU"/>
              </w:rPr>
              <w:t>ому</w:t>
            </w:r>
            <w:r w:rsidRPr="009B4846">
              <w:rPr>
                <w:rFonts w:cstheme="minorHAnsi"/>
                <w:color w:val="333333"/>
                <w:shd w:val="clear" w:color="auto" w:fill="FFFFFF"/>
                <w:lang w:val="ru-RU"/>
              </w:rPr>
              <w:t xml:space="preserve"> д</w:t>
            </w:r>
            <w:r w:rsidRPr="00056B46">
              <w:rPr>
                <w:rFonts w:cstheme="minorHAnsi"/>
                <w:color w:val="333333"/>
                <w:shd w:val="clear" w:color="auto" w:fill="FFFFFF"/>
                <w:lang w:val="ru-RU"/>
              </w:rPr>
              <w:t>ню</w:t>
            </w:r>
            <w:r w:rsidRPr="009B4846">
              <w:rPr>
                <w:rFonts w:cstheme="minorHAnsi"/>
                <w:color w:val="333333"/>
                <w:shd w:val="clear" w:color="auto" w:fill="FFFFFF"/>
                <w:lang w:val="ru-RU"/>
              </w:rPr>
              <w:t xml:space="preserve"> семьи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E1509F" w:rsidRDefault="00056B46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186784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204A12" w:rsidRPr="00E15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Default="00204A12" w:rsidP="00204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мероприятий, посвященных</w:t>
            </w:r>
            <w:r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 </w:t>
            </w:r>
            <w:r w:rsidRPr="009B48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Международн</w:t>
            </w:r>
            <w:r w:rsidRPr="00204A1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ому</w:t>
            </w:r>
            <w:r w:rsidRPr="009B48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д</w:t>
            </w:r>
            <w:r w:rsidRPr="00204A1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ню</w:t>
            </w:r>
            <w:r w:rsidRPr="009B484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защиты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Default="00204A12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Default="00186784" w:rsidP="00186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БТиЖ,</w:t>
            </w:r>
          </w:p>
          <w:p w:rsidR="00186784" w:rsidRDefault="00186784" w:rsidP="001867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педагог-психолог</w:t>
            </w:r>
          </w:p>
        </w:tc>
      </w:tr>
      <w:tr w:rsidR="00056B46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056B46" w:rsidP="00056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мероприятий, посвященных </w:t>
            </w:r>
            <w:r w:rsidRPr="009C5A87">
              <w:rPr>
                <w:lang w:val="ru-RU"/>
              </w:rPr>
              <w:t>Д</w:t>
            </w:r>
            <w:r>
              <w:rPr>
                <w:lang w:val="ru-RU"/>
              </w:rPr>
              <w:t>ню</w:t>
            </w:r>
            <w:r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  </w:t>
            </w:r>
            <w:r w:rsidRPr="009B484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славянской письменности и 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E1509F" w:rsidRDefault="00056B46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186784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56B46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056B46" w:rsidP="00056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мероприятия, посвященного</w:t>
            </w:r>
            <w:r w:rsidR="00204A12" w:rsidRPr="009B4846"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</w:t>
            </w:r>
            <w:r w:rsidR="00204A12" w:rsidRPr="009B4846">
              <w:rPr>
                <w:rFonts w:cstheme="minorHAnsi"/>
                <w:color w:val="333333"/>
                <w:sz w:val="24"/>
                <w:shd w:val="clear" w:color="auto" w:fill="FFFFFF"/>
                <w:lang w:val="ru-RU"/>
              </w:rPr>
              <w:t>Д</w:t>
            </w:r>
            <w:r w:rsidR="00204A12" w:rsidRPr="00204A12">
              <w:rPr>
                <w:rFonts w:cstheme="minorHAnsi"/>
                <w:color w:val="333333"/>
                <w:sz w:val="24"/>
                <w:shd w:val="clear" w:color="auto" w:fill="FFFFFF"/>
                <w:lang w:val="ru-RU"/>
              </w:rPr>
              <w:t>ню</w:t>
            </w:r>
            <w:r w:rsidR="00204A12" w:rsidRPr="009B4846">
              <w:rPr>
                <w:rFonts w:cstheme="minorHAnsi"/>
                <w:color w:val="333333"/>
                <w:sz w:val="24"/>
                <w:shd w:val="clear" w:color="auto" w:fill="FFFFFF"/>
                <w:lang w:val="ru-RU"/>
              </w:rPr>
              <w:t xml:space="preserve"> русского языка - Пушкинский день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Pr="00E1509F" w:rsidRDefault="00204A12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46" w:rsidRDefault="00186784" w:rsidP="0005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Начальник оздоровительного лагеря с дневным пребыванием детей, воспитатели</w:t>
            </w:r>
          </w:p>
        </w:tc>
      </w:tr>
      <w:tr w:rsidR="00204A12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204A12" w:rsidRDefault="00204A12" w:rsidP="00204A1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мероприятия, посвященного</w:t>
            </w:r>
            <w:r w:rsidRPr="009B4846"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</w:t>
            </w:r>
            <w:r w:rsidRPr="009B4846">
              <w:rPr>
                <w:rFonts w:cstheme="minorHAnsi"/>
                <w:color w:val="333333"/>
                <w:sz w:val="24"/>
                <w:shd w:val="clear" w:color="auto" w:fill="FFFFFF"/>
                <w:lang w:val="ru-RU"/>
              </w:rPr>
              <w:t>Д</w:t>
            </w:r>
            <w:r w:rsidRPr="00204A12">
              <w:rPr>
                <w:rFonts w:cstheme="minorHAnsi"/>
                <w:color w:val="333333"/>
                <w:sz w:val="24"/>
                <w:shd w:val="clear" w:color="auto" w:fill="FFFFFF"/>
                <w:lang w:val="ru-RU"/>
              </w:rPr>
              <w:t>ню</w:t>
            </w:r>
            <w:r>
              <w:rPr>
                <w:rFonts w:cstheme="minorHAnsi"/>
                <w:color w:val="333333"/>
                <w:shd w:val="clear" w:color="auto" w:fill="FFFFFF"/>
                <w:lang w:val="ru-RU"/>
              </w:rPr>
              <w:t xml:space="preserve">  </w:t>
            </w:r>
            <w:r w:rsidRPr="009B4846">
              <w:rPr>
                <w:rFonts w:cstheme="minorHAnsi"/>
                <w:color w:val="333333"/>
                <w:shd w:val="clear" w:color="auto" w:fill="FFFFFF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Default="00204A12" w:rsidP="00204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F66285" w:rsidRDefault="00186784" w:rsidP="00204A12">
            <w:pPr>
              <w:rPr>
                <w:lang w:val="ru-RU"/>
              </w:rPr>
            </w:pPr>
            <w:r>
              <w:rPr>
                <w:lang w:val="ru-RU"/>
              </w:rPr>
              <w:t>Начальник оздоровительного лагеря с дневным пребыванием детей, воспитатели</w:t>
            </w:r>
          </w:p>
        </w:tc>
      </w:tr>
      <w:tr w:rsidR="00204A12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204A12" w:rsidRDefault="00204A12" w:rsidP="00204A1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мероприятия, посвященного</w:t>
            </w:r>
            <w:r w:rsidRPr="009B4846">
              <w:rPr>
                <w:rFonts w:ascii="Helvetica" w:hAnsi="Helvetica" w:cs="Helvetica"/>
                <w:color w:val="333333"/>
                <w:shd w:val="clear" w:color="auto" w:fill="FFFFFF"/>
                <w:lang w:val="ru-RU"/>
              </w:rPr>
              <w:t xml:space="preserve"> </w:t>
            </w:r>
            <w:r w:rsidRPr="009B484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204A1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ню       </w:t>
            </w:r>
            <w:r w:rsidRPr="009B484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памяти и скорби - день начала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204A12" w:rsidRDefault="00204A12" w:rsidP="00204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F66285" w:rsidRDefault="00204A12" w:rsidP="00204A12">
            <w:pPr>
              <w:rPr>
                <w:lang w:val="ru-RU"/>
              </w:rPr>
            </w:pPr>
            <w:r>
              <w:rPr>
                <w:lang w:val="ru-RU"/>
              </w:rPr>
              <w:t>Начальник оздоровительного лагеря с дневным пребыванием детей, воспитатели</w:t>
            </w:r>
          </w:p>
        </w:tc>
      </w:tr>
      <w:tr w:rsidR="00204A12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85331F" w:rsidRDefault="00204A12" w:rsidP="00204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Default="00204A12" w:rsidP="00204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A12" w:rsidRPr="0085331F" w:rsidRDefault="00204A12" w:rsidP="00204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5"/>
        <w:gridCol w:w="1234"/>
        <w:gridCol w:w="2807"/>
      </w:tblGrid>
      <w:tr w:rsidR="00164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4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64265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9B4846" w:rsidRDefault="0085331F" w:rsidP="00164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16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педагогов дополнительного образования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64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FB02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FB02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164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FB0227" w:rsidRDefault="00FB02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164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64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64265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9B4846" w:rsidRDefault="0085331F" w:rsidP="00FB02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FB0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педагогов 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1.1.4. Оздоровительная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3"/>
        <w:gridCol w:w="1405"/>
        <w:gridCol w:w="5638"/>
      </w:tblGrid>
      <w:tr w:rsidR="004E3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772249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proofErr w:type="spellEnd"/>
            <w:r w:rsidR="007722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4E3A2A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лагеря с дневным пребыванием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F662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4E3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85331F"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 лагеря,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социальный педагог, классные руководители</w:t>
            </w:r>
          </w:p>
        </w:tc>
      </w:tr>
      <w:tr w:rsidR="004E3A2A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4E3A2A">
            <w:pPr>
              <w:rPr>
                <w:lang w:val="ru-RU"/>
              </w:rPr>
            </w:pPr>
            <w:r>
              <w:rPr>
                <w:lang w:val="ru-RU"/>
              </w:rPr>
              <w:t>Организация спортивно-массовых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4E3A2A" w:rsidRDefault="004E3A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9B4846" w:rsidRDefault="004E3A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р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 лагеря,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социальный педагог, классные руководители</w:t>
            </w:r>
          </w:p>
        </w:tc>
      </w:tr>
      <w:tr w:rsidR="004E3A2A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A2A" w:rsidRDefault="007E1B29">
            <w:pPr>
              <w:rPr>
                <w:lang w:val="ru-RU"/>
              </w:rPr>
            </w:pPr>
            <w:r>
              <w:rPr>
                <w:lang w:val="ru-RU"/>
              </w:rPr>
              <w:t>Организация работы школьного спортивного клуба «Планета спорта»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A2A" w:rsidRDefault="0077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A2A" w:rsidRDefault="007E1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</w:tbl>
    <w:p w:rsidR="0019624F" w:rsidRDefault="001962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ABB" w:rsidRDefault="007C4A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ABB" w:rsidRDefault="007C4A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ABB" w:rsidRDefault="007C4A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ABB" w:rsidRDefault="007C4A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ABB" w:rsidRPr="009B4846" w:rsidRDefault="007C4A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24F" w:rsidRPr="0085331F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5331F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1.2. Работа с родителями (законными представителями) обучающихся</w:t>
      </w:r>
    </w:p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3"/>
        <w:gridCol w:w="1684"/>
        <w:gridCol w:w="4369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772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и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учителя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E1B29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7E1B29"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7E1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</w:tbl>
    <w:p w:rsidR="0019624F" w:rsidRPr="0085331F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классных (в том числе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0"/>
        <w:gridCol w:w="1235"/>
        <w:gridCol w:w="4271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прошедший учебный год и основные направления учебно-воспитательной деятельности в предстоящем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7E1B29" w:rsidP="007722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ентябр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7E1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директор, педагог-психолог</w:t>
            </w:r>
          </w:p>
        </w:tc>
      </w:tr>
      <w:tr w:rsidR="0019624F" w:rsidRPr="003250C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F66285" w:rsidP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«Калейдоскоп безопасности»: о</w:t>
            </w:r>
            <w:r w:rsidR="0085331F"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7E1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ВР,</w:t>
            </w:r>
            <w:r w:rsid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социальный педагог,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1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62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9624F" w:rsidRPr="003250CD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19624F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19624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19624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9624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19624F" w:rsidRPr="003250C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классов, педагог-психолог</w:t>
            </w:r>
          </w:p>
        </w:tc>
      </w:tr>
      <w:tr w:rsidR="0019624F" w:rsidRPr="003250C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9 и 11 классов</w:t>
            </w:r>
          </w:p>
        </w:tc>
      </w:tr>
      <w:tr w:rsidR="0019624F" w:rsidRPr="003250C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классов, педагог-психолог</w:t>
            </w:r>
          </w:p>
        </w:tc>
      </w:tr>
      <w:tr w:rsidR="0019624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19624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19624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9624F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и 11 классов</w:t>
            </w:r>
          </w:p>
        </w:tc>
      </w:tr>
      <w:tr w:rsidR="0019624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19624F" w:rsidRPr="003250C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19624F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0A7325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="000A73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19624F" w:rsidRPr="003250C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0A7325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1-11-классов</w:t>
            </w:r>
            <w:r w:rsidR="000A73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19624F" w:rsidRPr="003250C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и 11 классы: «Подготовка к ГИА и </w:t>
            </w:r>
            <w:proofErr w:type="gram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E1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9B4846" w:rsidRDefault="007E1B29" w:rsidP="007E1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педагог-психолог, к</w:t>
            </w:r>
            <w:r w:rsidR="0085331F"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лассный руководитель</w:t>
            </w:r>
          </w:p>
        </w:tc>
      </w:tr>
      <w:tr w:rsidR="0019624F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F66285" w:rsidTr="00056B4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85331F" w:rsidRDefault="00F66285" w:rsidP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классы: Подготовка к </w:t>
            </w:r>
            <w:r w:rsidR="00261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празднику «До встречи в сентябре!»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Default="00F662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Default="00F662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66285" w:rsidRPr="00F66285" w:rsidTr="00056B4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85331F" w:rsidRDefault="00F66285" w:rsidP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а и 9 б классы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«Подготовка 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последнему звонку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F66285" w:rsidRDefault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F66285" w:rsidRDefault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66285" w:rsidRPr="00F66285" w:rsidTr="00056B4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85331F" w:rsidRDefault="00F66285" w:rsidP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класс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«Подготовка 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последнему звонку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F66285" w:rsidRDefault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6285" w:rsidRPr="00F66285" w:rsidRDefault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9624F" w:rsidRPr="003250CD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19624F" w:rsidRPr="003250C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7C4ABB" w:rsidRDefault="007C4A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F66285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заместитель директора по ВР, </w:t>
            </w:r>
            <w:r w:rsidRP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7C4ABB" w:rsidRDefault="007C4A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19624F" w:rsidRPr="003250C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F66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E1509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F66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</w:t>
            </w:r>
            <w:r w:rsidR="00F66285"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 w:rsidR="0019624F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1.3. Методическая работа</w:t>
      </w:r>
    </w:p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1"/>
        <w:gridCol w:w="1545"/>
        <w:gridCol w:w="2590"/>
      </w:tblGrid>
      <w:tr w:rsidR="0019624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C4ABB" w:rsidRDefault="007C4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72249" w:rsidRDefault="0077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и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9624F" w:rsidRPr="003250CD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72249" w:rsidRDefault="00772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и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9624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26189A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624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 w:rsidP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</w:t>
            </w:r>
            <w:r w:rsidR="00261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МБОУ «СОШ № 8» в ВК «Я классный руководитель»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</w:t>
            </w:r>
            <w:r w:rsidR="00261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ими разработками, видео классными часами,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1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статьями о проведенных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26189A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26189A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</w:tc>
      </w:tr>
      <w:tr w:rsidR="0026189A" w:rsidRPr="003250C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89A" w:rsidRPr="0085331F" w:rsidRDefault="0026189A" w:rsidP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МБОУ «СОШ № 8» в ВК «Я учитель»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ими разработками, видео уроками, статьями о проведенных внеурочных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занятиязх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89A" w:rsidRPr="009B4846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89A" w:rsidRPr="0026189A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кафедр и методических объединений</w:t>
            </w:r>
          </w:p>
        </w:tc>
      </w:tr>
      <w:tr w:rsidR="0019624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положений и сценариев мероприятий для </w:t>
            </w:r>
            <w:r w:rsidR="00261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26189A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E87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</w:p>
        </w:tc>
      </w:tr>
      <w:tr w:rsidR="0019624F" w:rsidRPr="003250C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E87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учителя</w:t>
            </w:r>
          </w:p>
        </w:tc>
      </w:tr>
      <w:tr w:rsidR="0019624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содержания официального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26189A" w:rsidRDefault="00261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19624F" w:rsidRPr="0085331F" w:rsidRDefault="0085331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анализировать организацию работы по сетевому взаимодействию;</w:t>
            </w:r>
          </w:p>
          <w:p w:rsidR="0019624F" w:rsidRPr="0085331F" w:rsidRDefault="0085331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19624F" w:rsidRPr="0085331F" w:rsidRDefault="0085331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Минпросвещения, </w:t>
            </w:r>
            <w:proofErr w:type="spell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5B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E875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19"/>
        <w:gridCol w:w="908"/>
        <w:gridCol w:w="2329"/>
      </w:tblGrid>
      <w:tr w:rsidR="00E8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875BF" w:rsidRPr="007C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C4ABB" w:rsidRDefault="007C4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ABB">
              <w:rPr>
                <w:lang w:val="ru-RU"/>
              </w:rPr>
              <w:t>«Индикаторы</w:t>
            </w:r>
            <w:r>
              <w:t> </w:t>
            </w:r>
            <w:r w:rsidRPr="007C4ABB">
              <w:rPr>
                <w:lang w:val="ru-RU"/>
              </w:rPr>
              <w:t xml:space="preserve"> </w:t>
            </w:r>
            <w:proofErr w:type="spellStart"/>
            <w:r w:rsidRPr="007C4ABB">
              <w:rPr>
                <w:lang w:val="ru-RU"/>
              </w:rPr>
              <w:t>аутодеструктивного</w:t>
            </w:r>
            <w:proofErr w:type="spellEnd"/>
            <w:r w:rsidRPr="007C4ABB">
              <w:rPr>
                <w:lang w:val="ru-RU"/>
              </w:rPr>
              <w:t>, в том числе суицидального, поведения</w:t>
            </w:r>
            <w:r>
              <w:t> </w:t>
            </w:r>
            <w:r w:rsidRPr="007C4ABB">
              <w:rPr>
                <w:lang w:val="ru-RU"/>
              </w:rPr>
              <w:t xml:space="preserve"> несовершеннолетних. Реализация алгоритма взаимодействия специалистов образовательной организации» (с приглашением врачей-психиатров)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C4ABB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7C4ABB" w:rsidRDefault="0085331F" w:rsidP="007C4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7C4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E8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7C4ABB" w:rsidP="00FF5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5703" w:rsidRPr="00FF5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школы по социальной адаптации и </w:t>
            </w:r>
            <w:proofErr w:type="gramStart"/>
            <w:r w:rsidR="00FF5703" w:rsidRPr="00FF5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  <w:proofErr w:type="gramEnd"/>
            <w:r w:rsidR="00FF5703" w:rsidRPr="00FF5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FF5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4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FF5703" w:rsidTr="002C6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703" w:rsidRPr="007C4ABB" w:rsidRDefault="00FF5703" w:rsidP="002C61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4ABB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Система оценки качества образовательных результатов в условиях перехода на обновленные ФГОС НОО </w:t>
            </w:r>
            <w:proofErr w:type="gramStart"/>
            <w:r w:rsidRPr="007C4ABB">
              <w:rPr>
                <w:rFonts w:hAnsi="Times New Roman" w:cs="Times New Roman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703" w:rsidRPr="007C4ABB" w:rsidRDefault="00FF5703" w:rsidP="002C612F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FF5703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Default="00FF5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FF5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Default="00FF5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Default="00FF5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Default="00FF5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F5703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Pr="0085331F" w:rsidRDefault="00FF5703" w:rsidP="00E8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Педсоветы по переводу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Pr="00FF5703" w:rsidRDefault="00FF5703" w:rsidP="00FF5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703" w:rsidRPr="0085331F" w:rsidRDefault="00FF5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</w:tbl>
    <w:p w:rsidR="0019624F" w:rsidRPr="0085331F" w:rsidRDefault="0085331F" w:rsidP="00FF5703">
      <w:pPr>
        <w:rPr>
          <w:b/>
          <w:bCs/>
          <w:color w:val="252525"/>
          <w:spacing w:val="-2"/>
          <w:sz w:val="48"/>
          <w:szCs w:val="48"/>
          <w:lang w:val="ru-RU"/>
        </w:rPr>
      </w:pP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УПРАВЛЕНЧЕСКАЯ ДЕЯТЕЛЬНОСТЬ</w:t>
      </w:r>
    </w:p>
    <w:p w:rsidR="0019624F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Организация деятельности</w:t>
      </w:r>
    </w:p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65"/>
        <w:gridCol w:w="1364"/>
        <w:gridCol w:w="2727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46A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Консультационная работа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</w:t>
            </w:r>
            <w:r w:rsidR="0057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57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Подключение или формирование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администратор, заместитель директора по </w:t>
            </w:r>
            <w:r w:rsidR="0057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индивидуальных образовательных траекторий работы с учащимися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2C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2C6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языка, заместитель директора по ВР</w:t>
            </w:r>
            <w:r w:rsidR="0057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</w:tbl>
    <w:p w:rsidR="0019624F" w:rsidRPr="003250CD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250CD">
        <w:rPr>
          <w:b/>
          <w:bCs/>
          <w:color w:val="252525"/>
          <w:spacing w:val="-2"/>
          <w:sz w:val="42"/>
          <w:szCs w:val="42"/>
          <w:lang w:val="ru-RU"/>
        </w:rPr>
        <w:t>2.2. Контроль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3250CD">
        <w:rPr>
          <w:b/>
          <w:bCs/>
          <w:color w:val="252525"/>
          <w:spacing w:val="-2"/>
          <w:sz w:val="42"/>
          <w:szCs w:val="42"/>
          <w:lang w:val="ru-RU"/>
        </w:rPr>
        <w:t>деятельности</w:t>
      </w:r>
    </w:p>
    <w:p w:rsidR="0019624F" w:rsidRPr="0085331F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0"/>
        <w:gridCol w:w="1385"/>
        <w:gridCol w:w="3461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НОО и ООП ООО,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педагоги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заместитель директора по АХЧ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F92E01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2E01"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F92E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классных руководителей,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12F">
              <w:rPr>
                <w:rFonts w:hAnsi="Times New Roman" w:cs="Times New Roman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 1-х классов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диагностика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F92E01" w:rsidP="00F92E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иблиотек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  <w:r w:rsidR="00F92E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кафедр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AC71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AC7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AC7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классных руководителей,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AC71C1" w:rsidRDefault="0085331F">
            <w:pPr>
              <w:rPr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AC71C1"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 w:rsidR="00AC7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  <w:tr w:rsidR="0019624F" w:rsidRPr="00853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12F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  <w:r w:rsidR="00DB0244" w:rsidRPr="002C612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Приказ о назначении ответственных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DB0244" w:rsidRDefault="0085331F">
            <w:pPr>
              <w:rPr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DB0244"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DB0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24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DB0244" w:rsidRDefault="0085331F">
            <w:pPr>
              <w:rPr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  <w:r w:rsidR="00DB0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АХР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2C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AF0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  <w:r w:rsidR="00AF0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кафедр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9B4846" w:rsidRDefault="001962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9B4846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772249" w:rsidRDefault="0019624F">
            <w:pPr>
              <w:rPr>
                <w:lang w:val="ru-RU"/>
              </w:rPr>
            </w:pP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433D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учащихся 1–4-х классов по измерению уровня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9624F" w:rsidRPr="0085331F" w:rsidRDefault="00433D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кафедр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документации и электронных ресурсов, протоколов родительских собраний, 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2.2.2.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0"/>
        <w:gridCol w:w="2691"/>
        <w:gridCol w:w="2705"/>
      </w:tblGrid>
      <w:tr w:rsidR="0019624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433D27" w:rsidRDefault="0085331F" w:rsidP="00433D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УР, ВР, АХР, БТиЖ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433D27" w:rsidRDefault="00433D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85331F" w:rsidRP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кафедр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9624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Октябрь– мониторинг.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9624F" w:rsidRPr="003250C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9624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19624F" w:rsidRPr="003250C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433D27">
            <w:pPr>
              <w:rPr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33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9624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4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9624F" w:rsidRPr="003250C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85331F">
              <w:rPr>
                <w:lang w:val="ru-RU"/>
              </w:rPr>
              <w:br/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Внешний контроль деятельности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056"/>
        <w:gridCol w:w="2562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9B4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проверке Управлением Роспотребнадзора по г.</w:t>
            </w:r>
            <w:r w:rsid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Инты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медработник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9B4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проверке ГУ МЧС России по г. </w:t>
            </w:r>
            <w:r w:rsidR="009B4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Инты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(проверка соблюдения требований пожарной безопасности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со сводным планом проверок Генеральной прокуратуры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19624F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96"/>
        <w:gridCol w:w="1290"/>
        <w:gridCol w:w="2770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закупку: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:rsidR="001C1454" w:rsidRDefault="001C145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9624F" w:rsidRPr="003250CD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250CD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2.4. Нормотворчество</w:t>
      </w:r>
    </w:p>
    <w:p w:rsidR="0019624F" w:rsidRPr="0085331F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 Разработка локальных и распорядительных актов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4"/>
        <w:gridCol w:w="1232"/>
        <w:gridCol w:w="2230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графика отпусков на предстоящий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2C612F" w:rsidRDefault="002C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</w:tr>
      <w:tr w:rsidR="0019624F" w:rsidRPr="002C6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в соответствии с приказом Минтруда России от 29.10.2021 № 772н инструкций по охране труда для каждой должности и профессии работников, которые есть в штатном расписании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 w:rsidP="002C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1962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школы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школы и Правил, утвержденных приказом Минтруда от 29.10.2021 № 766н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19624F" w:rsidRPr="0032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локального акта «О Нормах бесплатной выдачи СИЗ и смывающих средств работникам школы» (составить на основании Единых типовых норм, с учетом результатов СОУТ, результатов ОПР, мнения выборного органа первичной профсоюзной школы или иного представительного органа работников)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директор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693"/>
        <w:gridCol w:w="2693"/>
      </w:tblGrid>
      <w:tr w:rsidR="0019624F" w:rsidTr="002C612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Tr="002C612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2C612F" w:rsidTr="002C612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12F" w:rsidRPr="0085331F" w:rsidRDefault="002C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12F" w:rsidRPr="002C612F" w:rsidRDefault="002C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12F" w:rsidRPr="00AB4957" w:rsidRDefault="00AB4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19624F" w:rsidRPr="0085331F" w:rsidRDefault="0085331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85331F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 БЕЗОПАСНОСТЬ</w:t>
      </w:r>
    </w:p>
    <w:p w:rsidR="0019624F" w:rsidRPr="00AB4957" w:rsidRDefault="0085331F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AB4957">
        <w:rPr>
          <w:b/>
          <w:bCs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3"/>
        <w:gridCol w:w="1929"/>
        <w:gridCol w:w="3254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 w:rsidP="00AB4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AB4957" w:rsidRDefault="0085331F" w:rsidP="00AB4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AB4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плана работы школы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19624F" w:rsidRPr="0085331F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содержанию и модернизации материально-технической базы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1"/>
        <w:gridCol w:w="1802"/>
        <w:gridCol w:w="2583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библиотечного фонда на начальный и основной уровень образования (по требованию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ФПУ, 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Доукомплектование учебных кабинетов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 ремонт помещений,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</w:tbl>
    <w:p w:rsidR="0019624F" w:rsidRPr="0085331F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33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 Мероприятия по выполнению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1"/>
        <w:gridCol w:w="2093"/>
        <w:gridCol w:w="2872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AB4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Посадка</w:t>
            </w:r>
            <w:r w:rsidR="0085331F"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западной части территории</w:t>
            </w:r>
            <w:r w:rsidR="008533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5331F"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зеленные насаждения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Переоборудовать площадку для сбора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19624F" w:rsidRDefault="0085331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8"/>
        <w:gridCol w:w="1170"/>
        <w:gridCol w:w="4128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систему контроля и 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 и заместитель директора по АХР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охранных услуг (физическая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19624F" w:rsidRDefault="00853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8"/>
        <w:gridCol w:w="2132"/>
        <w:gridCol w:w="2566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 устранению 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9624F" w:rsidRPr="00325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19624F" w:rsidRPr="009B4846" w:rsidRDefault="00853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8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 Ограничительные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48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из-за </w:t>
      </w:r>
      <w:proofErr w:type="spellStart"/>
      <w:r w:rsidRPr="009B48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8"/>
        <w:gridCol w:w="2626"/>
        <w:gridCol w:w="3432"/>
      </w:tblGrid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4F" w:rsidRPr="003250C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обучающимся,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Pr="0085331F" w:rsidRDefault="00853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8533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 w:rsidR="00AB4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96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853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4F" w:rsidRDefault="001962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31F" w:rsidRDefault="0085331F" w:rsidP="00AB4957">
      <w:pPr>
        <w:spacing w:line="600" w:lineRule="atLeast"/>
      </w:pPr>
    </w:p>
    <w:sectPr w:rsidR="0085331F" w:rsidSect="0085331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64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B46"/>
    <w:rsid w:val="000A7325"/>
    <w:rsid w:val="00164265"/>
    <w:rsid w:val="00186784"/>
    <w:rsid w:val="0019624F"/>
    <w:rsid w:val="001C1454"/>
    <w:rsid w:val="00204A12"/>
    <w:rsid w:val="0023411D"/>
    <w:rsid w:val="0025298F"/>
    <w:rsid w:val="0026189A"/>
    <w:rsid w:val="00265ED6"/>
    <w:rsid w:val="00293A52"/>
    <w:rsid w:val="002A6CC3"/>
    <w:rsid w:val="002C612F"/>
    <w:rsid w:val="002D33B1"/>
    <w:rsid w:val="002D3591"/>
    <w:rsid w:val="003250CD"/>
    <w:rsid w:val="003514A0"/>
    <w:rsid w:val="0036143D"/>
    <w:rsid w:val="003D28F2"/>
    <w:rsid w:val="00433D27"/>
    <w:rsid w:val="0046389E"/>
    <w:rsid w:val="004E3A2A"/>
    <w:rsid w:val="004F7E17"/>
    <w:rsid w:val="00554284"/>
    <w:rsid w:val="0057446A"/>
    <w:rsid w:val="005A05CE"/>
    <w:rsid w:val="00653AF6"/>
    <w:rsid w:val="00664E79"/>
    <w:rsid w:val="00697D88"/>
    <w:rsid w:val="00712192"/>
    <w:rsid w:val="00772249"/>
    <w:rsid w:val="007C4ABB"/>
    <w:rsid w:val="007E1B29"/>
    <w:rsid w:val="00831130"/>
    <w:rsid w:val="0085331F"/>
    <w:rsid w:val="00950842"/>
    <w:rsid w:val="009B4846"/>
    <w:rsid w:val="009C5A87"/>
    <w:rsid w:val="00AB1AB9"/>
    <w:rsid w:val="00AB4957"/>
    <w:rsid w:val="00AC71C1"/>
    <w:rsid w:val="00AF05DA"/>
    <w:rsid w:val="00AF2C11"/>
    <w:rsid w:val="00B56E50"/>
    <w:rsid w:val="00B73A5A"/>
    <w:rsid w:val="00BF3B0C"/>
    <w:rsid w:val="00C33EE4"/>
    <w:rsid w:val="00D5670F"/>
    <w:rsid w:val="00D81667"/>
    <w:rsid w:val="00DB0244"/>
    <w:rsid w:val="00E1509F"/>
    <w:rsid w:val="00E438A1"/>
    <w:rsid w:val="00E875BF"/>
    <w:rsid w:val="00EB0854"/>
    <w:rsid w:val="00EF5636"/>
    <w:rsid w:val="00F01E19"/>
    <w:rsid w:val="00F27FBA"/>
    <w:rsid w:val="00F66285"/>
    <w:rsid w:val="00F92E01"/>
    <w:rsid w:val="00FB022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150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4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150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4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22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31</cp:revision>
  <cp:lastPrinted>2022-12-12T06:27:00Z</cp:lastPrinted>
  <dcterms:created xsi:type="dcterms:W3CDTF">2011-11-02T04:15:00Z</dcterms:created>
  <dcterms:modified xsi:type="dcterms:W3CDTF">2022-12-12T13:17:00Z</dcterms:modified>
</cp:coreProperties>
</file>