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E9" w:rsidRPr="00992DE9" w:rsidRDefault="00992DE9" w:rsidP="00992DE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              </w:t>
      </w:r>
      <w:r w:rsidRPr="00992DE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           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«С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редняя общеобразовательная школа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8»</w:t>
      </w:r>
    </w:p>
    <w:p w:rsidR="00992DE9" w:rsidRDefault="00992DE9" w:rsidP="00992DE9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992DE9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992DE9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992DE9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992DE9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992DE9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992DE9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992DE9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992DE9" w:rsidRDefault="00992DE9" w:rsidP="00992DE9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</w:p>
    <w:p w:rsidR="00992DE9" w:rsidRDefault="00992DE9" w:rsidP="00992DE9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</w:p>
    <w:p w:rsidR="00992DE9" w:rsidRDefault="00992DE9" w:rsidP="00992DE9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</w:p>
    <w:p w:rsidR="00992DE9" w:rsidRDefault="00992DE9" w:rsidP="00992DE9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</w:p>
    <w:p w:rsidR="00992DE9" w:rsidRDefault="00992DE9" w:rsidP="00992DE9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</w:p>
    <w:p w:rsidR="00992DE9" w:rsidRDefault="00992DE9" w:rsidP="00992DE9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</w:p>
    <w:p w:rsidR="00992DE9" w:rsidRDefault="00992DE9" w:rsidP="00992DE9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</w:p>
    <w:p w:rsidR="00992DE9" w:rsidRDefault="00992DE9" w:rsidP="00992DE9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</w:p>
    <w:p w:rsidR="00992DE9" w:rsidRDefault="00992DE9" w:rsidP="00992DE9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</w:p>
    <w:p w:rsidR="00992DE9" w:rsidRDefault="00992DE9" w:rsidP="00992DE9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</w:p>
    <w:p w:rsidR="00992DE9" w:rsidRDefault="00992DE9" w:rsidP="00992DE9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</w:p>
    <w:p w:rsidR="00992DE9" w:rsidRPr="00992DE9" w:rsidRDefault="00992DE9" w:rsidP="0099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DE9" w:rsidRPr="00992DE9" w:rsidRDefault="00992DE9" w:rsidP="00992DE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ПРОГРАММА ВНЕУРОЧНОЙ ДЕЯТЕЛЬНОСТИ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«ЗАНИМАТЕЛЬНАЯ ХИМИЯ»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10 КЛАСС</w:t>
      </w:r>
    </w:p>
    <w:p w:rsidR="00992DE9" w:rsidRPr="00992DE9" w:rsidRDefault="00992DE9" w:rsidP="0099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992DE9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992DE9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учитель химии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992DE9" w:rsidRPr="00992DE9" w:rsidRDefault="00992DE9" w:rsidP="00992DE9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992DE9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992DE9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992DE9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                                                     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Новаковская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Л.Н.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 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         </w:t>
      </w:r>
    </w:p>
    <w:p w:rsidR="00992DE9" w:rsidRDefault="00992DE9" w:rsidP="00992DE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92DE9" w:rsidRDefault="00992DE9" w:rsidP="00992DE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92DE9" w:rsidRDefault="00992DE9" w:rsidP="00992DE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92DE9" w:rsidRDefault="00992DE9" w:rsidP="00992DE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92DE9" w:rsidRDefault="00992DE9" w:rsidP="00992DE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92DE9" w:rsidRDefault="00992DE9" w:rsidP="00992DE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92DE9" w:rsidRDefault="00992DE9" w:rsidP="00992DE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92DE9" w:rsidRDefault="00992DE9" w:rsidP="00992DE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92DE9" w:rsidRDefault="00992DE9" w:rsidP="00992DE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92DE9" w:rsidRDefault="00992DE9" w:rsidP="00992DE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92DE9" w:rsidRDefault="00992DE9" w:rsidP="00992DE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92DE9" w:rsidRDefault="00992DE9" w:rsidP="00992DE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92DE9" w:rsidRDefault="00992DE9" w:rsidP="00992DE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92DE9" w:rsidRDefault="00992DE9" w:rsidP="00992DE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92DE9" w:rsidRDefault="00992DE9" w:rsidP="00992DE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92DE9" w:rsidRDefault="00992DE9" w:rsidP="00992DE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92DE9" w:rsidRDefault="00992DE9" w:rsidP="00992DE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92DE9" w:rsidRDefault="00992DE9" w:rsidP="00992DE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92DE9" w:rsidRDefault="00992DE9" w:rsidP="00992DE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92DE9" w:rsidRDefault="00992DE9" w:rsidP="00992DE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92DE9" w:rsidRPr="00992DE9" w:rsidRDefault="00992DE9" w:rsidP="00992DE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Инта 2022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год</w:t>
      </w:r>
    </w:p>
    <w:p w:rsidR="00992DE9" w:rsidRDefault="00992DE9" w:rsidP="00992D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992DE9" w:rsidRPr="00992DE9" w:rsidRDefault="00992DE9" w:rsidP="00992DE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ПОЯСНИТЕЛЬНАЯ ЗАПИСКА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 Нормативно правовой базой создания дополнительной общеобразовательной общеразвивающей программы «Озадаченная химия» послужили следующие документы:</w:t>
      </w:r>
    </w:p>
    <w:p w:rsidR="00992DE9" w:rsidRPr="00992DE9" w:rsidRDefault="00992DE9" w:rsidP="00992DE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</w:t>
      </w:r>
      <w:r w:rsidRPr="00992D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Федеральный закон «Об образовании» № 273-ФЗ от 29.12.2012 г.</w:t>
      </w:r>
    </w:p>
    <w:p w:rsidR="00992DE9" w:rsidRPr="00992DE9" w:rsidRDefault="00992DE9" w:rsidP="00992DE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</w:t>
      </w:r>
      <w:r w:rsidRPr="00992D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Распоряжение Правительства РФ от 4 сентября 2014 г. № 1726-р «Об утверждении Концепции развития дополнительного образования детей».</w:t>
      </w:r>
    </w:p>
    <w:p w:rsidR="00992DE9" w:rsidRPr="00992DE9" w:rsidRDefault="00992DE9" w:rsidP="00992DE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</w:t>
      </w:r>
      <w:r w:rsidRPr="00992D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992DE9" w:rsidRPr="00992DE9" w:rsidRDefault="00992DE9" w:rsidP="00992DE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</w:t>
      </w:r>
      <w:r w:rsidRPr="00992D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Приказ Министерства образования и науки РФ от 29.08.2013г.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92DE9" w:rsidRPr="00992DE9" w:rsidRDefault="00992DE9" w:rsidP="00992DE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</w:t>
      </w:r>
      <w:r w:rsidRPr="00992D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Письмо </w:t>
      </w:r>
      <w:proofErr w:type="spell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Минобрнауки</w:t>
      </w:r>
      <w:proofErr w:type="spellEnd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РФ от 11.12.2006 № 06-1844 «О примерных требованиях к программам дополнительного образования детей».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 За основу программы была выбрана авторская программа дополнительного образования 8–11 классы «ОЗАДАЧЕННАЯ ХИМИЯ» С. Б. </w:t>
      </w:r>
      <w:proofErr w:type="spell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Толстожинской</w:t>
      </w:r>
      <w:proofErr w:type="spellEnd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учителя химии, педагога дополнительного образования центра образования № 1475 г. Москва,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[Электронный ресурс] http://him.1september.ru/view_article.php?ID=201000403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</w:t>
      </w:r>
      <w:r w:rsidRPr="00992DE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Направленность программы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естественнонаучная. Программа предназначена для учащихся 10 классов, проявляющих повышенный интерес к </w:t>
      </w:r>
      <w:proofErr w:type="gram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химии  и</w:t>
      </w:r>
      <w:proofErr w:type="gramEnd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собирающихся продолжить образование в учебных заведениях естественно профиля (химико-технологические, медицинские, сельскохозяйственные вузы). Курс рассчитан в первую очередь на учащихся, обладающих хорошими знаниями основных химических законов, базовых знаний по общей химии и способных к творческому и осмысленному восприятию материала, что позволит выполнять практическую часть курса.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</w:t>
      </w:r>
      <w:r w:rsidRPr="00992DE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Актуальность программы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состоит в том, что обучающимся предоставляется возможность пополнить знания, приобрести и закрепить навыки решения теоретических и, что особенно важно, практических задач по химии.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Занятия в объединении дополнительного образования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val="x-none" w:eastAsia="ru-RU"/>
        </w:rPr>
        <w:t> – это среда, обеспечивающая комфортные психологические условия для индивидуального развития, раскрытия интеллектуально-творческого потенциала, социально-культурной адаптации.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</w:t>
      </w:r>
      <w:r w:rsidRPr="00992DE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x-none" w:eastAsia="ru-RU"/>
        </w:rPr>
        <w:t>Объем и срок освоения программы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Продолжительность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val="x-none" w:eastAsia="ru-RU"/>
        </w:rPr>
        <w:t> реализации программы 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val="x-none" w:eastAsia="ru-RU"/>
        </w:rPr>
        <w:t> год. 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Всего 34 </w:t>
      </w:r>
      <w:proofErr w:type="spell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часА</w:t>
      </w:r>
      <w:proofErr w:type="spellEnd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(1 час в неделю).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val="x-none" w:eastAsia="ru-RU"/>
        </w:rPr>
        <w:t> 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Формы обучения: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очная, очно-заочная, дистанционная.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Цель программы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– развитие интеллектуального и творческого потенциала детей на основе формирования операционных способов умственных действий по решению теоретических и практических задач в области химии.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Задачи программы.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lastRenderedPageBreak/>
        <w:t>Образовательные: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 формирование умений и знаний при решении основных типов задач по химии;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2) формирование практических умений при решении экспериментальных задач на распознавание веществ;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3) повторение, закрепление основных понятий, законов, теорий, а также научных фактов, образующих химическую науку.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Воспитательные: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 создание педагогических ситуаций успешности для повышения собственной самооценки и статуса учащихся в глазах сверстников, педагогов и родителей;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2) формирование познавательных способностей в соответствии с логикой развития химической науки;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3) содействие в профориентации школьников.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Развивающие: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 развивать у школьника умение выделять главное, существенное в изученном материале, сравнивать, обобщать изученные факты, логически излагать свои мысли при решении задач;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2) развивать самостоятельность, умение преодолевать трудности в учении;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3) развивать эмоции учащихся, создавая эмоциональные ситуации удивления, занимательности, парадоксальности;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4) развивать практические умения учащихся при выполнении практических экспериментальных задач.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         </w:t>
      </w:r>
      <w:r w:rsidRPr="00992DE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Планируемые результаты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Прохождение курса позволит учащимся достичь следующих результатов: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Личностные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proofErr w:type="gramStart"/>
      <w:r w:rsidRPr="00992D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расширить  знания</w:t>
      </w:r>
      <w:proofErr w:type="gramEnd"/>
      <w:r w:rsidRPr="00992D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proofErr w:type="gramStart"/>
      <w:r w:rsidRPr="00992D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совершенствовать  умения</w:t>
      </w:r>
      <w:proofErr w:type="gramEnd"/>
      <w:r w:rsidRPr="00992D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сформировать и развить у учащихся умения самостоятельной работы со справочными материалами и учебной литературой, собственными конспектами, иными источниками информации;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развить познавательные интересы и интеллектуальные способности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воспитать убежденность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992DE9" w:rsidRPr="00992DE9" w:rsidRDefault="00992DE9" w:rsidP="00992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развить познавательные интересы;</w:t>
      </w:r>
    </w:p>
    <w:p w:rsidR="00992DE9" w:rsidRPr="00992DE9" w:rsidRDefault="00992DE9" w:rsidP="00992DE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умения работать в группе, вести дискуссию, отстаивать свою точку зрения;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992DE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Метапредметные</w:t>
      </w:r>
      <w:proofErr w:type="spellEnd"/>
    </w:p>
    <w:p w:rsidR="00992DE9" w:rsidRPr="00992DE9" w:rsidRDefault="00992DE9" w:rsidP="00992DE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</w:t>
      </w:r>
      <w:r w:rsidRPr="00992DE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показать связь химии с окружающей жизнью, с важнейшими сферами жизнедеятельности человека;</w:t>
      </w:r>
    </w:p>
    <w:p w:rsidR="00992DE9" w:rsidRPr="00992DE9" w:rsidRDefault="00992DE9" w:rsidP="00992DE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 применять полученные знания и умения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среде;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Предметные</w:t>
      </w:r>
    </w:p>
    <w:p w:rsidR="00992DE9" w:rsidRPr="00992DE9" w:rsidRDefault="00992DE9" w:rsidP="00992DE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при помощи практических работ закрепить, систематизировать и углубить знания учащихся о фундаментальных законах органической и общей химии;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 научиться объяснять на современном уровне свойства соединений и химические процессы, протекающие в окружающем мире и используемые человеком;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предоставить учащимся возможность применять химические знания на практике, формировать общенаучные и химические умения и навыки, необходимые в деятельности экспериментатора и полезные в повседневной жизни;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соответствии с методическими рекомендациями Министерства образования и науки 2015 года содержание и материал программы дополнительного образования детей должны быть организованы по принципу дифференциации в соответствии со следующими уровнями сложности: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Первый уровень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 научное просвещение - обеспечивает ориентацию учащихся в проблеме и соответствующие правила поведения (участие в акциях на школьном и муниципальном уровнях).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Второй уровень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 научное сознание - предусматривает формирование категориального аппарата мышления учащихся. Формирование научного сознания предполагает овладение системой химических знаний и понятийным аппаратом. (написание и защита проектов на школьном и муниципальном уровнях)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Третий уровень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 развитие научной культуры - приносит осознание учащимися взаимодействия "химия-человек" как ценности. (написание и защита исследовательских проектов на муниципальном и горнозаводском уровнях, участие в предметных олимпиадах, высокий уровень подготовки</w:t>
      </w:r>
      <w:r w:rsidRPr="00992DE9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 к ЕГЭ)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 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Содержание курса внеурочной деятельности.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Модуль 1. Техника безопасности работы в химической лаборатории.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(</w:t>
      </w:r>
      <w:r w:rsidRPr="00992DE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 час)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Инструктаж по технике безопасности. Приемы обращения с лабораторным оборудованием.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Практическое занятие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Типовые правила техники лабораторных работ. Правила техники безопасности при проведении исследований, медицинские аптечки первой помощи в кабинете химии.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Практическое занятие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Знакомство с лабораторным оборудованием и посудой. Работа со спиртовкой, весами, ареометрами. Мерная посуда.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Классификация реактивов по действию </w:t>
      </w:r>
      <w:proofErr w:type="gram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  организм</w:t>
      </w:r>
      <w:proofErr w:type="gramEnd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хранение реактивов, обозначение на этикетках. Оформление выполнения химического эксперимента и его результатов.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lastRenderedPageBreak/>
        <w:t>Практическое занятие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Работа с химическими реактивами. Оформление выполнения эксперимента и его результатов.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Модуль 2.   Качественный анализ органических соединений.  Обнаружение функциональных групп органических и неорганических соединений. (7 часов)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Качественный анализ: идентификация и обнаружение. Особенности качественного анализа органических и </w:t>
      </w:r>
      <w:proofErr w:type="gram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неорганических  соединений</w:t>
      </w:r>
      <w:proofErr w:type="gramEnd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  Общая схема процесса идентификации веществ.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Практическое занятие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Качественный анализ </w:t>
      </w:r>
      <w:proofErr w:type="gram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органических  и</w:t>
      </w:r>
      <w:proofErr w:type="gramEnd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неорганических веществ. Аналитические задачи при исследовании веществ. Предварительные исследования: установление агрегатного состояния, цвета, запаха, проба на горючесть, измерение физических констант, молекулярной массы.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Практическое занятие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Измерение физических констант: агрегатного состояния, цвета, запаха, проба на горючесть, измерение физических констант, молекулярной массы. Определение растворимости в воде, разбавленных растворах в органических растворителях, </w:t>
      </w:r>
      <w:proofErr w:type="spell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хлороводорода</w:t>
      </w:r>
      <w:proofErr w:type="spellEnd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гидроксида натрия.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Практическое занятие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Измерение рН в растворах. Качественный элементный анализ соединений.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Практическое занятие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Обнаружение углерода, водорода, в соединениях. Качественный элементный анализ соединений.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Практическое занятие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Обнаружение серы, галогенов, азота в соединениях. Обнаружение функциональных групп: спиртов, альдегидов, фенолов, кислот, аминов, кислот оснований.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Практическое занятие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Обнаружение функциональных групп. Получение производных предполагаемого органического соединения и проведение дополнительных реакций.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Практическое занятие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Изучение взаимодействия органических соединений различных классов с соединениями серебра. Получение производных предполагаемого органического соединения и проведение дополнительных реакций.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Практическое занятие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Изучение взаимодействия органических соединений различных классов с соединениями железа (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III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).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Итоговое занятие по теме: Распознавание неизвестного органического вещества.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Модуль 3. Химия жизни. Синтез и исследование свойств соединений. (16 часов).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Химия и питание. Семинар.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Витамины  в</w:t>
      </w:r>
      <w:proofErr w:type="gramEnd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продуктах питания.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Практическое занятие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Определение витаминов: </w:t>
      </w:r>
      <w:proofErr w:type="gram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</w:t>
      </w:r>
      <w:proofErr w:type="gramEnd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подсолнечном масле, С в яблочном соке и 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D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 рыбьем жире или курином желтке.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Природные стимуляторы.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Практическое занятие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Выделение из чая кофеина. Качественная реакция на кофеин.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Органические кислоты. Свойства, строение, получение.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lastRenderedPageBreak/>
        <w:t>Практическое занятие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Получение </w:t>
      </w:r>
      <w:proofErr w:type="gram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  изучение</w:t>
      </w:r>
      <w:proofErr w:type="gramEnd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свойств уксусной кислоты.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Органические кислоты. Кислоты консерванты.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Практическое занятие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Изучение свойств муравьиной кислоты.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Органические кислоты в пище.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щавелевой, молочной </w:t>
      </w:r>
      <w:proofErr w:type="gram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  кислоты</w:t>
      </w:r>
      <w:proofErr w:type="gramEnd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Изучение их свойств.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Углеводы. Состав, строение, свойства. Глюкоза, сахароза.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Практическое занятие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Обнаружение глюкозы в пище. Получение сахара из свеклы. Свойства сахарозы.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Углеводы в пище. Молочный сахар.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Практическое занятие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Опыты с молочным сахаром.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Углеводы. Строение, свойства, получение. Крахмал.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Практическое занятие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Получение патоки и глюкозы из крахмала. Качественная реакция на крахмал. Свойства крахмала.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Углеводы в пище. Крахмал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Практическое занятие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Определение крахмала в листьях живых растений </w:t>
      </w:r>
      <w:proofErr w:type="gram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  маргарине</w:t>
      </w:r>
      <w:proofErr w:type="gramEnd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Одноатомные спирты. Характеристика класса.  Физические свойства. Качественные реакции.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Практическое занятие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Определение удельного веса спирта и изменение объема при смешивании с водой. Обнаружение спирта и высших спиртов в растворах. Качественная реакция на одноатомные спирты.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Белки. Характеристика класса. Качественные реакции.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Практическое занятие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Определение белков в продуктах питания. Цветные реакции белков. Свойства белков.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Неорганические соединения на кухне. Соль, сода.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Практическое занятие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Качественные реакции на ионы натрия, хлорид-ионы, карбонат-ионы. Гидролиз солей угольной кислоты. Свойства карбоната и гидрокарбоната.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Неорганические соединения на кухне. Вода. Физические и химические свойства.  Жесткость и причины ее возникновения. Способы устранения.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Практическое занятие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Определение жесткости воды и ее устранение.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Контроль качества воды. Оценка загрязненности воды.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Практическое занятие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Определение концентрации кислорода, растворенного в воде. Определение рН воды.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Коллоидные </w:t>
      </w:r>
      <w:proofErr w:type="gram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растворы  и</w:t>
      </w:r>
      <w:proofErr w:type="gramEnd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пища.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992DE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Практическое  занятие</w:t>
      </w:r>
      <w:proofErr w:type="gramEnd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Изучение молока как эмульсии.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992DE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Практическое  итоговое</w:t>
      </w:r>
      <w:proofErr w:type="gramEnd"/>
      <w:r w:rsidRPr="00992DE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занятие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 по теме. Анализ качества прохладительных напитков.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Модуль 4. Химия в быту. Синтез и исследование свойств соединений.  (10 часов)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Моющие средства и чистящие средства. Знакомство с разнообразием, свойствами, классификацией </w:t>
      </w:r>
      <w:proofErr w:type="gram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моющих  и</w:t>
      </w:r>
      <w:proofErr w:type="gramEnd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чистящих средств. Семинар.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Правила безопасности со средствами бытовой химии.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Практическое занятие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Знакомство с образцами химических средств санитарии и гигиены. Изучение инструкций по </w:t>
      </w:r>
      <w:proofErr w:type="gram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применению  токсичных</w:t>
      </w:r>
      <w:proofErr w:type="gramEnd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веществ бытовой химии в быту.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Мыла. Состав, строение, получение.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Практическое занятие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Омыление </w:t>
      </w:r>
      <w:proofErr w:type="gram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жиров;  получение</w:t>
      </w:r>
      <w:proofErr w:type="gramEnd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мыла. Сравнение свойств мыла со свойствами стиральных порошков.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Душистые вещества в парфюмерии, косметики, моющих средствах. Эфирные масла. Состав.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Практическое занятие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Извлечение эфирных масел из растительного материала. Перечная мята, еловое масло</w:t>
      </w:r>
    </w:p>
    <w:p w:rsidR="00992DE9" w:rsidRPr="00992DE9" w:rsidRDefault="00992DE9" w:rsidP="00992DE9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 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Тематическое планирование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 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6791"/>
        <w:gridCol w:w="1713"/>
      </w:tblGrid>
      <w:tr w:rsidR="00992DE9" w:rsidRPr="00992DE9" w:rsidTr="00992DE9">
        <w:tc>
          <w:tcPr>
            <w:tcW w:w="53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646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02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92DE9" w:rsidRPr="00992DE9" w:rsidTr="00992DE9">
        <w:tc>
          <w:tcPr>
            <w:tcW w:w="53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1.</w:t>
            </w:r>
            <w:r w:rsidRPr="00992DE9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      </w:t>
            </w:r>
            <w:r w:rsidRPr="00992DE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Техника безопасности работы в химической лаборатории.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</w:tr>
      <w:tr w:rsidR="00992DE9" w:rsidRPr="00992DE9" w:rsidTr="00992DE9">
        <w:tc>
          <w:tcPr>
            <w:tcW w:w="53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2.</w:t>
            </w:r>
            <w:r w:rsidRPr="00992DE9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      </w:t>
            </w:r>
            <w:r w:rsidRPr="00992DE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Качественный анализ органических соединений.  Обнаружение функциональных групп органических соединений и неорганических 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</w:t>
            </w:r>
          </w:p>
        </w:tc>
      </w:tr>
      <w:tr w:rsidR="00992DE9" w:rsidRPr="00992DE9" w:rsidTr="00992DE9">
        <w:tc>
          <w:tcPr>
            <w:tcW w:w="53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3.</w:t>
            </w:r>
            <w:r w:rsidRPr="00992DE9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      </w:t>
            </w:r>
            <w:r w:rsidRPr="00992DE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Химия жизни. Синтез и исследование свойств соединений.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16</w:t>
            </w:r>
          </w:p>
        </w:tc>
      </w:tr>
      <w:tr w:rsidR="00992DE9" w:rsidRPr="00992DE9" w:rsidTr="00992DE9">
        <w:tc>
          <w:tcPr>
            <w:tcW w:w="53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4.</w:t>
            </w:r>
            <w:r w:rsidRPr="00992DE9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      </w:t>
            </w:r>
            <w:r w:rsidRPr="00992DE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Химия в быту. Синтез и исследование свойств соединений.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10</w:t>
            </w:r>
          </w:p>
        </w:tc>
      </w:tr>
      <w:tr w:rsidR="00992DE9" w:rsidRPr="00992DE9" w:rsidTr="00992DE9">
        <w:tc>
          <w:tcPr>
            <w:tcW w:w="53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34</w:t>
            </w:r>
          </w:p>
        </w:tc>
      </w:tr>
    </w:tbl>
    <w:p w:rsidR="00992DE9" w:rsidRPr="00992DE9" w:rsidRDefault="00992DE9" w:rsidP="00992DE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 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 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 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 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 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 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 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 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 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 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 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 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 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 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 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 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 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 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992DE9" w:rsidRPr="00992DE9" w:rsidRDefault="00992DE9" w:rsidP="0099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tbl>
      <w:tblPr>
        <w:tblW w:w="9420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686"/>
        <w:gridCol w:w="4053"/>
        <w:gridCol w:w="3706"/>
      </w:tblGrid>
      <w:tr w:rsidR="00992DE9" w:rsidRPr="00992DE9" w:rsidTr="00992DE9">
        <w:trPr>
          <w:trHeight w:val="1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№ занятия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№ в теме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Тема теоретического занятия.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992DE9" w:rsidRPr="00992DE9" w:rsidTr="00992DE9">
        <w:trPr>
          <w:trHeight w:val="30"/>
        </w:trPr>
        <w:tc>
          <w:tcPr>
            <w:tcW w:w="109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Модуль 1. Техника безопасности работы в химической лаборатории.</w:t>
            </w: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 (</w:t>
            </w:r>
            <w:r w:rsidRPr="00992DE9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1час)</w:t>
            </w:r>
          </w:p>
        </w:tc>
      </w:tr>
      <w:tr w:rsidR="00992DE9" w:rsidRPr="00992DE9" w:rsidTr="00992DE9">
        <w:trPr>
          <w:trHeight w:val="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  <w:p w:rsidR="00992DE9" w:rsidRPr="00992DE9" w:rsidRDefault="00992DE9" w:rsidP="00992DE9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992DE9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992DE9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  <w:p w:rsidR="00992DE9" w:rsidRPr="00992DE9" w:rsidRDefault="00992DE9" w:rsidP="00992DE9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992DE9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992DE9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Организационное занятие. Классификация реактивов по действию </w:t>
            </w:r>
            <w:proofErr w:type="gramStart"/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  организм</w:t>
            </w:r>
            <w:proofErr w:type="gramEnd"/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 хранение реактивов, обозначение на этикетках. Инструктаж по технике безопасности.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Типовые правила техники лабораторных работ. Правила техники безопасности при проведении исследований, медицинские аптечки первой помощи в кабинете химии.</w:t>
            </w:r>
          </w:p>
        </w:tc>
      </w:tr>
      <w:tr w:rsidR="00992DE9" w:rsidRPr="00992DE9" w:rsidTr="00992DE9">
        <w:trPr>
          <w:trHeight w:val="30"/>
        </w:trPr>
        <w:tc>
          <w:tcPr>
            <w:tcW w:w="109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Модуль 2.   Качественный анализ органических соединений.  Обнаружение функциональных групп органических соединений и </w:t>
            </w:r>
            <w:proofErr w:type="gramStart"/>
            <w:r w:rsidRPr="00992DE9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неорганических .</w:t>
            </w:r>
            <w:proofErr w:type="gramEnd"/>
            <w:r w:rsidRPr="00992DE9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 (7 часов)</w:t>
            </w:r>
          </w:p>
        </w:tc>
      </w:tr>
      <w:tr w:rsidR="00992DE9" w:rsidRPr="00992DE9" w:rsidTr="00992DE9">
        <w:trPr>
          <w:trHeight w:val="3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Качественный анализ: идентификация и обнаружение. Особенности качественного анализа органических и </w:t>
            </w:r>
            <w:proofErr w:type="gramStart"/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неорганических  соединений</w:t>
            </w:r>
            <w:proofErr w:type="gramEnd"/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  Общая схема процесса идентификации веществ.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Качественный анализ </w:t>
            </w:r>
            <w:proofErr w:type="gramStart"/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органических  и</w:t>
            </w:r>
            <w:proofErr w:type="gramEnd"/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неорганических веществ.</w:t>
            </w:r>
          </w:p>
          <w:p w:rsidR="00992DE9" w:rsidRPr="00992DE9" w:rsidRDefault="00992DE9" w:rsidP="00992DE9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992DE9" w:rsidRPr="00992DE9" w:rsidTr="00992DE9">
        <w:trPr>
          <w:trHeight w:val="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Определение растворимости в воде, разбавленных растворах </w:t>
            </w:r>
            <w:proofErr w:type="spellStart"/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хлороводорода</w:t>
            </w:r>
            <w:proofErr w:type="spellEnd"/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 гидроксида натрия, в органических растворителях.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Измерение рН в растворах.</w:t>
            </w:r>
          </w:p>
        </w:tc>
      </w:tr>
      <w:tr w:rsidR="00992DE9" w:rsidRPr="00992DE9" w:rsidTr="00992DE9">
        <w:trPr>
          <w:trHeight w:val="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Качественный элементный анализ соединений.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Обнаружение углерода, водорода, серы, галогенов, азота в соединениях.</w:t>
            </w:r>
          </w:p>
        </w:tc>
      </w:tr>
      <w:tr w:rsidR="00992DE9" w:rsidRPr="00992DE9" w:rsidTr="00992DE9">
        <w:trPr>
          <w:trHeight w:val="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Реакции восстанавливающих сахаров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Изучение реакций восстанавливающих сахаров.</w:t>
            </w:r>
          </w:p>
        </w:tc>
      </w:tr>
      <w:tr w:rsidR="00992DE9" w:rsidRPr="00992DE9" w:rsidTr="00992DE9">
        <w:trPr>
          <w:trHeight w:val="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Получение производных предполагаемого органического соединения и проведение дополнительных реакций.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Изучение взаимодействия органических соединений различных классов с соединениями серебра.</w:t>
            </w:r>
          </w:p>
        </w:tc>
      </w:tr>
      <w:tr w:rsidR="00992DE9" w:rsidRPr="00992DE9" w:rsidTr="00992DE9">
        <w:trPr>
          <w:trHeight w:val="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Получение производных предполагаемого органического соединения и проведение дополнительных реакций.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Изучение взаимодействия органических соединений различных классов с соединениями железа (</w:t>
            </w: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III</w:t>
            </w: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).</w:t>
            </w:r>
          </w:p>
        </w:tc>
      </w:tr>
      <w:tr w:rsidR="00992DE9" w:rsidRPr="00992DE9" w:rsidTr="00992DE9">
        <w:trPr>
          <w:trHeight w:val="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Итоговое занятие по теме.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Распознавание неизвестного органического вещества.</w:t>
            </w:r>
          </w:p>
        </w:tc>
      </w:tr>
      <w:tr w:rsidR="00992DE9" w:rsidRPr="00992DE9" w:rsidTr="00992DE9">
        <w:trPr>
          <w:trHeight w:val="290"/>
        </w:trPr>
        <w:tc>
          <w:tcPr>
            <w:tcW w:w="109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Модуль 3. Химия жизни. Синтез и исследование свойств соединений. (16 часов).</w:t>
            </w:r>
          </w:p>
        </w:tc>
      </w:tr>
      <w:tr w:rsidR="00992DE9" w:rsidRPr="00992DE9" w:rsidTr="00992DE9">
        <w:trPr>
          <w:trHeight w:val="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Химия и питание.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Семинар.</w:t>
            </w:r>
          </w:p>
        </w:tc>
      </w:tr>
      <w:tr w:rsidR="00992DE9" w:rsidRPr="00992DE9" w:rsidTr="00992DE9">
        <w:trPr>
          <w:trHeight w:val="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Витамины  в продуктах питания.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Определение витаминов: А в подсолнечном масле, С в яблочном соке и </w:t>
            </w: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D</w:t>
            </w: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в рыбьем жире или курином желтке.</w:t>
            </w:r>
          </w:p>
        </w:tc>
      </w:tr>
      <w:tr w:rsidR="00992DE9" w:rsidRPr="00992DE9" w:rsidTr="00992DE9">
        <w:trPr>
          <w:trHeight w:val="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Природные стимуляторы.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Выделение из чая кофеина. Качественная реакция на кофеин.</w:t>
            </w:r>
          </w:p>
        </w:tc>
      </w:tr>
      <w:tr w:rsidR="00992DE9" w:rsidRPr="00992DE9" w:rsidTr="00992DE9">
        <w:trPr>
          <w:trHeight w:val="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Органические кислоты. Свойства, строение, получение.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Получение и  изучение свойств уксусной кислоты</w:t>
            </w:r>
          </w:p>
        </w:tc>
      </w:tr>
      <w:tr w:rsidR="00992DE9" w:rsidRPr="00992DE9" w:rsidTr="00992DE9">
        <w:trPr>
          <w:trHeight w:val="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Органические кислоты. Кислоты консерванты.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Изучение свойств муравьиной кислоты.</w:t>
            </w:r>
          </w:p>
        </w:tc>
      </w:tr>
      <w:tr w:rsidR="00992DE9" w:rsidRPr="00992DE9" w:rsidTr="00992DE9">
        <w:trPr>
          <w:trHeight w:val="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Органические кислоты в пище.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Получение щавелевой, молочной </w:t>
            </w:r>
            <w:proofErr w:type="gramStart"/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  кислоты</w:t>
            </w:r>
            <w:proofErr w:type="gramEnd"/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 Изучение их свойств.</w:t>
            </w:r>
          </w:p>
        </w:tc>
      </w:tr>
      <w:tr w:rsidR="00992DE9" w:rsidRPr="00992DE9" w:rsidTr="00992DE9">
        <w:trPr>
          <w:trHeight w:val="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Углеводы. Состав, строение, свойства. Глюкоза, сахароза.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Обнаружение глюкозы в пище. Получение сахара из свеклы. Свойства сахарозы.</w:t>
            </w:r>
          </w:p>
        </w:tc>
      </w:tr>
      <w:tr w:rsidR="00992DE9" w:rsidRPr="00992DE9" w:rsidTr="00992DE9">
        <w:trPr>
          <w:trHeight w:val="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Углеводы в пище. Молочный сахар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Опыты с молочным сахаром.</w:t>
            </w:r>
          </w:p>
        </w:tc>
      </w:tr>
      <w:tr w:rsidR="00992DE9" w:rsidRPr="00992DE9" w:rsidTr="00992DE9">
        <w:trPr>
          <w:trHeight w:val="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Углеводы. Строение, свойства, получение. Крахмал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Получение патоки и глюкозы из крахмала. Качественная реакция на крахмал. Свойства крахмала.</w:t>
            </w:r>
          </w:p>
        </w:tc>
      </w:tr>
      <w:tr w:rsidR="00992DE9" w:rsidRPr="00992DE9" w:rsidTr="00992DE9">
        <w:trPr>
          <w:trHeight w:val="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Углеводы в пище. Крахмал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Определение крахмала в листьях живых растениях и маргарине.</w:t>
            </w:r>
          </w:p>
        </w:tc>
      </w:tr>
      <w:tr w:rsidR="00992DE9" w:rsidRPr="00992DE9" w:rsidTr="00992DE9">
        <w:trPr>
          <w:trHeight w:val="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Одноатомные спирты. Характеристика класса.  Физические свойства. Качественные реакции.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Определение удельного веса спирта и изменение объема при смешивании с водой. Обнаружение спирта и высших спиртов в растворах. Качественная реакция на одноатомные спирты.</w:t>
            </w:r>
          </w:p>
        </w:tc>
      </w:tr>
      <w:tr w:rsidR="00992DE9" w:rsidRPr="00992DE9" w:rsidTr="00992DE9">
        <w:trPr>
          <w:trHeight w:val="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Белки. Характеристика класса. Качественные реакции.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Определение белков в продуктах питания. Цветные реакции белков. Свойства белков.</w:t>
            </w:r>
          </w:p>
        </w:tc>
      </w:tr>
      <w:tr w:rsidR="00992DE9" w:rsidRPr="00992DE9" w:rsidTr="00992DE9">
        <w:trPr>
          <w:trHeight w:val="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Неорганические соединения на кухне. Соль, сода.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Качественные реакции на ионы натрия, хлорид-ионы, карбонат-ионы. Гидролиз солей угольной кислоты. Свойства карбоната и гидрокарбоната.</w:t>
            </w:r>
          </w:p>
        </w:tc>
      </w:tr>
      <w:tr w:rsidR="00992DE9" w:rsidRPr="00992DE9" w:rsidTr="00992DE9">
        <w:trPr>
          <w:trHeight w:val="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Неорганические соединения на кухне. Вода. Физические и химические свойства.  Жесткость и причины ее возникновения. Способы устранения. Контроль качества воды. Оценка загрязненности воды.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Определение жесткости воды и ее устранение.</w:t>
            </w:r>
          </w:p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Определение концентрации кислорода, растворенного в воде. Определение рН воды.</w:t>
            </w:r>
          </w:p>
        </w:tc>
      </w:tr>
      <w:tr w:rsidR="00992DE9" w:rsidRPr="00992DE9" w:rsidTr="00992DE9">
        <w:trPr>
          <w:trHeight w:val="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Коллоидные растворы  и пища.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Изучение молока как эмульсии.</w:t>
            </w:r>
          </w:p>
        </w:tc>
      </w:tr>
      <w:tr w:rsidR="00992DE9" w:rsidRPr="00992DE9" w:rsidTr="00992DE9">
        <w:trPr>
          <w:trHeight w:val="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Итоговое занятие  по теме.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Анализ качества прохладительных напитков.</w:t>
            </w:r>
          </w:p>
        </w:tc>
      </w:tr>
      <w:tr w:rsidR="00992DE9" w:rsidRPr="00992DE9" w:rsidTr="00992DE9">
        <w:trPr>
          <w:trHeight w:val="438"/>
        </w:trPr>
        <w:tc>
          <w:tcPr>
            <w:tcW w:w="109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Модуль 4. Химия в быту. Синтез и исследование свойств соединений.  (10 часов)</w:t>
            </w:r>
          </w:p>
        </w:tc>
      </w:tr>
      <w:tr w:rsidR="00992DE9" w:rsidRPr="00992DE9" w:rsidTr="00992DE9">
        <w:trPr>
          <w:trHeight w:val="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Моющие средства и чистящие средства. Знакомство с разнообразием, свойствами, классификацией моющих  и чистящих средств.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Семинар</w:t>
            </w:r>
          </w:p>
        </w:tc>
      </w:tr>
      <w:tr w:rsidR="00992DE9" w:rsidRPr="00992DE9" w:rsidTr="00992DE9">
        <w:trPr>
          <w:trHeight w:val="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Правила безопасности со средствами бытовой химии.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Знакомство с образцами химических средств санитарии и гигиены. Изучение инструкций по применению  токсичных  веществ бытовой химии в быту.</w:t>
            </w:r>
          </w:p>
        </w:tc>
      </w:tr>
      <w:tr w:rsidR="00992DE9" w:rsidRPr="00992DE9" w:rsidTr="00992DE9">
        <w:trPr>
          <w:trHeight w:val="77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Мыла. Состав, строение, получение.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Омыление </w:t>
            </w:r>
            <w:proofErr w:type="gramStart"/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жиров;  получение</w:t>
            </w:r>
            <w:proofErr w:type="gramEnd"/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мыла. Сравнение свойств мыла со свойствами стиральных порошков.</w:t>
            </w:r>
          </w:p>
        </w:tc>
      </w:tr>
      <w:tr w:rsidR="00992DE9" w:rsidRPr="00992DE9" w:rsidTr="00992DE9">
        <w:trPr>
          <w:trHeight w:val="77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Душистые вещества в парфюмерии, косметики, моющих средствах. Эфирные масла. Состав.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Извлечение эфирных масел из растительного материала. Перечная мята, еловое масло.</w:t>
            </w:r>
          </w:p>
        </w:tc>
      </w:tr>
      <w:tr w:rsidR="00992DE9" w:rsidRPr="00992DE9" w:rsidTr="00992DE9">
        <w:trPr>
          <w:trHeight w:val="77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Итоговая работа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DE9" w:rsidRPr="00992DE9" w:rsidRDefault="00992DE9" w:rsidP="00992DE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2DE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Защита проектов</w:t>
            </w:r>
          </w:p>
        </w:tc>
      </w:tr>
    </w:tbl>
    <w:p w:rsidR="00992DE9" w:rsidRPr="00992DE9" w:rsidRDefault="00992DE9" w:rsidP="00992DE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992DE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Учебно</w:t>
      </w:r>
      <w:proofErr w:type="spellEnd"/>
      <w:r w:rsidRPr="00992DE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- методический комплекс: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 Литература для учителя: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</w:t>
      </w:r>
      <w:r w:rsidRPr="00992D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Автор составитель Г.А. </w:t>
      </w:r>
      <w:proofErr w:type="spell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Шипарева</w:t>
      </w:r>
      <w:proofErr w:type="spellEnd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Программы элективных курсов.  Химия профильное обучение 10-11 класс – М, Дрофа 2006 г.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</w:t>
      </w:r>
      <w:r w:rsidRPr="00992D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Е.В. </w:t>
      </w:r>
      <w:proofErr w:type="spell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Тяглова</w:t>
      </w:r>
      <w:proofErr w:type="spellEnd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Исследовательская деятельность учащихся по химии – М., Глобус, 2007 г.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</w:t>
      </w:r>
      <w:r w:rsidRPr="00992D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И.М. Титова – Химия и искусство – М., </w:t>
      </w:r>
      <w:proofErr w:type="spell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Вентана</w:t>
      </w:r>
      <w:proofErr w:type="spellEnd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-Граф, 2007 г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</w:t>
      </w:r>
      <w:r w:rsidRPr="00992D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Артеменко А.И., </w:t>
      </w:r>
      <w:proofErr w:type="spell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Тикунова</w:t>
      </w:r>
      <w:proofErr w:type="spellEnd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И.В. Ануфриев Е.К. – Практикум по органической химии – М., Высшая школа, 2001 г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</w:t>
      </w:r>
      <w:r w:rsidRPr="00992D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О. Ольгин – Опыты без взрывов – М, </w:t>
      </w:r>
      <w:proofErr w:type="gram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Химия ,</w:t>
      </w:r>
      <w:proofErr w:type="gramEnd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1986 г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</w:t>
      </w:r>
      <w:r w:rsidRPr="00992D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Э. Гросс, Х. </w:t>
      </w:r>
      <w:proofErr w:type="spell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Вайсмантель</w:t>
      </w:r>
      <w:proofErr w:type="spellEnd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–Химия для любознательных – Л., Химия Ленинградское отделение, 1987 г.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</w:t>
      </w:r>
      <w:r w:rsidRPr="00992D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</w:t>
      </w:r>
      <w:proofErr w:type="spell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П.А.Оржековский</w:t>
      </w:r>
      <w:proofErr w:type="spellEnd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В.Н. Давыдов, Н.А. Титов -  Творчество учащихся на практических занятиях по </w:t>
      </w:r>
      <w:proofErr w:type="gram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химии.-</w:t>
      </w:r>
      <w:proofErr w:type="gramEnd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М., </w:t>
      </w:r>
      <w:proofErr w:type="spell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Аркти</w:t>
      </w:r>
      <w:proofErr w:type="spellEnd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1999г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Цифровые и электронные образовательные ресурсы:</w:t>
      </w:r>
    </w:p>
    <w:p w:rsidR="00992DE9" w:rsidRPr="00992DE9" w:rsidRDefault="00992DE9" w:rsidP="00992DE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</w:t>
      </w:r>
      <w:r w:rsidRPr="00992D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Библиотека электронных наглядных и учебных пособий </w:t>
      </w:r>
      <w:hyperlink r:id="rId4" w:history="1">
        <w:r w:rsidRPr="00992DE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www</w:t>
        </w:r>
        <w:r w:rsidRPr="00992DE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.</w:t>
        </w:r>
        <w:proofErr w:type="spellStart"/>
        <w:r w:rsidRPr="00992DE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edu</w:t>
        </w:r>
        <w:proofErr w:type="spellEnd"/>
      </w:hyperlink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 </w:t>
      </w:r>
      <w:proofErr w:type="spell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rt</w:t>
      </w:r>
      <w:proofErr w:type="spellEnd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spell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ru</w:t>
      </w:r>
      <w:proofErr w:type="spellEnd"/>
    </w:p>
    <w:p w:rsidR="00992DE9" w:rsidRPr="00992DE9" w:rsidRDefault="00992DE9" w:rsidP="00992DE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</w:t>
      </w:r>
      <w:r w:rsidRPr="00992D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Электронные пособия библиотеки «Кирилл и Мефодий».</w:t>
      </w:r>
    </w:p>
    <w:p w:rsidR="00992DE9" w:rsidRPr="00992DE9" w:rsidRDefault="00992DE9" w:rsidP="00992DE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</w:t>
      </w:r>
      <w:r w:rsidRPr="00992D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</w:t>
      </w:r>
      <w:proofErr w:type="spell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htpp</w:t>
      </w:r>
      <w:proofErr w:type="spellEnd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://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www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spell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alhimik</w:t>
      </w:r>
      <w:proofErr w:type="spellEnd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spell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ru</w:t>
      </w:r>
      <w:proofErr w:type="spellEnd"/>
    </w:p>
    <w:p w:rsidR="00992DE9" w:rsidRPr="00992DE9" w:rsidRDefault="00992DE9" w:rsidP="00992DE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</w:t>
      </w:r>
      <w:r w:rsidRPr="00992D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</w:t>
      </w:r>
      <w:proofErr w:type="spell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htpp</w:t>
      </w:r>
      <w:proofErr w:type="spellEnd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//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www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./</w:t>
      </w:r>
      <w:proofErr w:type="spell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schoolchemistry</w:t>
      </w:r>
      <w:proofErr w:type="spellEnd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by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spell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ru</w:t>
      </w:r>
      <w:proofErr w:type="spellEnd"/>
    </w:p>
    <w:p w:rsidR="00992DE9" w:rsidRPr="00992DE9" w:rsidRDefault="00992DE9" w:rsidP="00992DE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</w:t>
      </w:r>
      <w:r w:rsidRPr="00992D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</w:t>
      </w:r>
      <w:hyperlink r:id="rId5" w:history="1">
        <w:r w:rsidRPr="00992DE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www</w:t>
        </w:r>
        <w:r w:rsidRPr="00992DE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.1</w:t>
        </w:r>
        <w:proofErr w:type="spellStart"/>
        <w:r w:rsidRPr="00992DE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september</w:t>
        </w:r>
        <w:proofErr w:type="spellEnd"/>
        <w:r w:rsidRPr="00992DE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.</w:t>
        </w:r>
        <w:proofErr w:type="spellStart"/>
        <w:r w:rsidRPr="00992DE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ru</w:t>
        </w:r>
        <w:proofErr w:type="spellEnd"/>
      </w:hyperlink>
    </w:p>
    <w:p w:rsidR="00992DE9" w:rsidRPr="00992DE9" w:rsidRDefault="00992DE9" w:rsidP="00992DE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</w:t>
      </w:r>
      <w:r w:rsidRPr="00992D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</w:t>
      </w:r>
      <w:proofErr w:type="spell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htpp</w:t>
      </w:r>
      <w:proofErr w:type="spellEnd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//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www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./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school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collection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spell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edu</w:t>
      </w:r>
      <w:proofErr w:type="spellEnd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spell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ru</w:t>
      </w:r>
      <w:proofErr w:type="spellEnd"/>
    </w:p>
    <w:p w:rsidR="00992DE9" w:rsidRPr="00992DE9" w:rsidRDefault="00992DE9" w:rsidP="00992DE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</w:t>
      </w:r>
      <w:r w:rsidRPr="00992D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</w:t>
      </w:r>
      <w:proofErr w:type="spell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edu</w:t>
      </w:r>
      <w:proofErr w:type="spellEnd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spell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tatar</w:t>
      </w:r>
      <w:proofErr w:type="spellEnd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spell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ru</w:t>
      </w:r>
      <w:proofErr w:type="spellEnd"/>
    </w:p>
    <w:p w:rsidR="00992DE9" w:rsidRPr="00992DE9" w:rsidRDefault="00992DE9" w:rsidP="0099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Литература для учащихся: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</w:t>
      </w:r>
      <w:r w:rsidRPr="00992D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О. Ольгин – Опыты без взрывов – М, </w:t>
      </w:r>
      <w:proofErr w:type="gram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Химия ,</w:t>
      </w:r>
      <w:proofErr w:type="gramEnd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1986 г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</w:t>
      </w:r>
      <w:r w:rsidRPr="00992D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Э. Гросс, Х. </w:t>
      </w:r>
      <w:proofErr w:type="spell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Вайсмантель</w:t>
      </w:r>
      <w:proofErr w:type="spellEnd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–Химия для любознательных – Л., Химия Ленинградское отделение, 1987 г.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</w:t>
      </w:r>
      <w:r w:rsidRPr="00992D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Г. </w:t>
      </w:r>
      <w:proofErr w:type="spell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Фелленберг</w:t>
      </w:r>
      <w:proofErr w:type="spellEnd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Загрязнение природной среды – М, мир, 1997 г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</w:t>
      </w:r>
      <w:r w:rsidRPr="00992D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Т.Н. Литвинова – Задачи по общей химии с медико-биологической направленностью, - Ростов-на-Дону. Феникс, 2001 г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Цифровые и электронные образовательные ресурсы:</w:t>
      </w:r>
    </w:p>
    <w:p w:rsidR="00992DE9" w:rsidRPr="00992DE9" w:rsidRDefault="00992DE9" w:rsidP="00992DE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</w:t>
      </w:r>
      <w:r w:rsidRPr="00992D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Библиотека электронных наглядных и учебных пособий </w:t>
      </w:r>
      <w:hyperlink r:id="rId6" w:history="1">
        <w:r w:rsidRPr="00992DE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www</w:t>
        </w:r>
        <w:r w:rsidRPr="00992DE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.</w:t>
        </w:r>
        <w:proofErr w:type="spellStart"/>
        <w:r w:rsidRPr="00992DE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edu</w:t>
        </w:r>
        <w:proofErr w:type="spellEnd"/>
      </w:hyperlink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 </w:t>
      </w:r>
      <w:proofErr w:type="spell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rt</w:t>
      </w:r>
      <w:proofErr w:type="spellEnd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spell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ru</w:t>
      </w:r>
      <w:proofErr w:type="spellEnd"/>
    </w:p>
    <w:p w:rsidR="00992DE9" w:rsidRPr="00992DE9" w:rsidRDefault="00992DE9" w:rsidP="00992DE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</w:t>
      </w:r>
      <w:r w:rsidRPr="00992D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Электронные пособия библиотеки «Кирилл и Мефодий».</w:t>
      </w:r>
    </w:p>
    <w:p w:rsidR="00992DE9" w:rsidRPr="00992DE9" w:rsidRDefault="00992DE9" w:rsidP="00992DE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</w:t>
      </w:r>
      <w:r w:rsidRPr="00992D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</w:t>
      </w:r>
      <w:proofErr w:type="spell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htpp</w:t>
      </w:r>
      <w:proofErr w:type="spellEnd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://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www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spell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alhimik</w:t>
      </w:r>
      <w:proofErr w:type="spellEnd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spell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ru</w:t>
      </w:r>
      <w:proofErr w:type="spellEnd"/>
    </w:p>
    <w:p w:rsidR="00992DE9" w:rsidRPr="00992DE9" w:rsidRDefault="00992DE9" w:rsidP="00992DE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</w:t>
      </w:r>
      <w:r w:rsidRPr="00992D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</w:t>
      </w:r>
      <w:proofErr w:type="spell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htpp</w:t>
      </w:r>
      <w:proofErr w:type="spellEnd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//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www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./</w:t>
      </w:r>
      <w:proofErr w:type="spell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schoolchemistry</w:t>
      </w:r>
      <w:proofErr w:type="spellEnd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by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spell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ru</w:t>
      </w:r>
      <w:proofErr w:type="spellEnd"/>
    </w:p>
    <w:p w:rsidR="00992DE9" w:rsidRPr="00992DE9" w:rsidRDefault="00992DE9" w:rsidP="00992DE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</w:t>
      </w:r>
      <w:r w:rsidRPr="00992D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</w:t>
      </w:r>
      <w:hyperlink r:id="rId7" w:history="1">
        <w:r w:rsidRPr="00992DE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www</w:t>
        </w:r>
        <w:r w:rsidRPr="00992DE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.1</w:t>
        </w:r>
        <w:proofErr w:type="spellStart"/>
        <w:r w:rsidRPr="00992DE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september</w:t>
        </w:r>
        <w:proofErr w:type="spellEnd"/>
        <w:r w:rsidRPr="00992DE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.</w:t>
        </w:r>
        <w:proofErr w:type="spellStart"/>
        <w:r w:rsidRPr="00992DE9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ru</w:t>
        </w:r>
        <w:proofErr w:type="spellEnd"/>
      </w:hyperlink>
    </w:p>
    <w:p w:rsidR="00992DE9" w:rsidRPr="00992DE9" w:rsidRDefault="00992DE9" w:rsidP="00992DE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</w:t>
      </w:r>
      <w:r w:rsidRPr="00992D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</w:t>
      </w:r>
      <w:proofErr w:type="spell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htpp</w:t>
      </w:r>
      <w:proofErr w:type="spellEnd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//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www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./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school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collection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spell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edu</w:t>
      </w:r>
      <w:proofErr w:type="spellEnd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spellStart"/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ru</w:t>
      </w:r>
      <w:proofErr w:type="spellEnd"/>
    </w:p>
    <w:p w:rsidR="00992DE9" w:rsidRPr="00992DE9" w:rsidRDefault="00992DE9" w:rsidP="00992DE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</w:t>
      </w:r>
      <w:r w:rsidRPr="00992D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</w:t>
      </w:r>
      <w:r w:rsidRPr="00992DE9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edu.tatar.ru</w:t>
      </w:r>
    </w:p>
    <w:p w:rsidR="00992DE9" w:rsidRPr="00992DE9" w:rsidRDefault="00992DE9" w:rsidP="00992DE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92DE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F96705" w:rsidRDefault="00F96705"/>
    <w:sectPr w:rsidR="00F96705" w:rsidSect="00992D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D9"/>
    <w:rsid w:val="00074CD9"/>
    <w:rsid w:val="00727D35"/>
    <w:rsid w:val="00992DE9"/>
    <w:rsid w:val="00F9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EEB1"/>
  <w15:chartTrackingRefBased/>
  <w15:docId w15:val="{30E893E7-72FD-4D32-9820-29FFDE1D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1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1septembe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/" TargetMode="External"/><Relationship Id="rId5" Type="http://schemas.openxmlformats.org/officeDocument/2006/relationships/hyperlink" Target="http://www.1september.ru/" TargetMode="External"/><Relationship Id="rId4" Type="http://schemas.openxmlformats.org/officeDocument/2006/relationships/hyperlink" Target="http://www.ed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2987</Words>
  <Characters>17031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2023-05-17T07:01:00Z</dcterms:created>
  <dcterms:modified xsi:type="dcterms:W3CDTF">2023-05-17T07:38:00Z</dcterms:modified>
</cp:coreProperties>
</file>