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9" w:rsidRDefault="002E3709" w:rsidP="002E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2E3709" w:rsidRDefault="002E3709" w:rsidP="002E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</w:t>
      </w:r>
    </w:p>
    <w:p w:rsidR="002E3709" w:rsidRDefault="002E3709" w:rsidP="002E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709" w:rsidRDefault="002E3709" w:rsidP="002E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Муниципальнöй </w:t>
      </w:r>
      <w:proofErr w:type="gramStart"/>
      <w:r>
        <w:rPr>
          <w:rFonts w:ascii="Times New Roman" w:hAnsi="Times New Roman"/>
          <w:b/>
          <w:sz w:val="24"/>
          <w:szCs w:val="24"/>
        </w:rPr>
        <w:t>вел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öдан </w:t>
      </w:r>
      <w:proofErr w:type="spellStart"/>
      <w:r>
        <w:rPr>
          <w:rFonts w:ascii="Times New Roman" w:hAnsi="Times New Roman"/>
          <w:b/>
          <w:sz w:val="24"/>
          <w:szCs w:val="24"/>
        </w:rPr>
        <w:t>сьöмкуд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2E3709" w:rsidRDefault="002E3709" w:rsidP="002E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«8 №-а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>ÖР Школа»</w:t>
      </w: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«Молекулярная биология»</w:t>
      </w: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</w:p>
    <w:p w:rsidR="002E3709" w:rsidRDefault="002E3709" w:rsidP="002E3709">
      <w:pPr>
        <w:pStyle w:val="21"/>
        <w:shd w:val="clear" w:color="auto" w:fill="auto"/>
        <w:spacing w:before="0" w:after="108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2E370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D19" w:rsidRPr="00587D19" w:rsidRDefault="002E3709" w:rsidP="00587D19">
      <w:pPr>
        <w:pStyle w:val="21"/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7D19">
        <w:rPr>
          <w:rFonts w:ascii="Times New Roman" w:hAnsi="Times New Roman" w:cs="Times New Roman"/>
          <w:sz w:val="24"/>
          <w:szCs w:val="24"/>
        </w:rPr>
        <w:t xml:space="preserve">      </w:t>
      </w:r>
      <w:r w:rsidR="00587D19" w:rsidRPr="00587D19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158BC" w:rsidRDefault="00587D19" w:rsidP="002E3709">
      <w:pPr>
        <w:spacing w:after="1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87D19">
        <w:rPr>
          <w:rFonts w:ascii="Times New Roman" w:hAnsi="Times New Roman" w:cs="Times New Roman"/>
          <w:sz w:val="24"/>
          <w:szCs w:val="24"/>
        </w:rPr>
        <w:t>Элективный курс «Основы молекулярной биологии» направлен на расширение и углубление содержания про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фильного курса «Биология» и его разделов: «Основы ци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тологии», «Основы генетики», на формирование пред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ставлений о первостепенном значении подходов, опреде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ляемых молекулярным уровнем исследований. Из курса учащиеся узнают об использовании новейших методов молекулярной биологии, позволяющих увидеть особен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ности процессов, протекающих в клетке, и единство принципов их функционирования; ознакомятся с моле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кулярно-биологическими исследованиями в области изу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чения материальных основ наследственности, природы генов и механизмов передачи наследственных признаков из поколения в поколение. Особое внимание при этом должно быть уделено достижениям в области проекта «Геном», позволившим установить полную последова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тельность нуклеотидов ДНК генома человека. Данный курс может способствовать удовлетворению познаватель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ных интересов учащихся, интересующихся данной об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ластью профессиональной деятельности человека. Дан</w:t>
      </w:r>
      <w:r w:rsidRPr="00587D19">
        <w:rPr>
          <w:rFonts w:ascii="Times New Roman" w:hAnsi="Times New Roman" w:cs="Times New Roman"/>
          <w:sz w:val="24"/>
          <w:szCs w:val="24"/>
        </w:rPr>
        <w:softHyphen/>
        <w:t>ный курс предназначен для учащихся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D19">
        <w:rPr>
          <w:rFonts w:ascii="Times New Roman" w:hAnsi="Times New Roman" w:cs="Times New Roman"/>
          <w:sz w:val="24"/>
          <w:szCs w:val="24"/>
        </w:rPr>
        <w:t xml:space="preserve"> классов естест</w:t>
      </w:r>
      <w:r w:rsidRPr="00587D19">
        <w:rPr>
          <w:rFonts w:ascii="Times New Roman" w:hAnsi="Times New Roman" w:cs="Times New Roman"/>
          <w:sz w:val="24"/>
          <w:szCs w:val="24"/>
        </w:rPr>
        <w:softHyphen/>
        <w:t xml:space="preserve">веннонаучного профиля, рассчитан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87D19">
        <w:rPr>
          <w:rFonts w:ascii="Times New Roman" w:hAnsi="Times New Roman" w:cs="Times New Roman"/>
          <w:sz w:val="24"/>
          <w:szCs w:val="24"/>
        </w:rPr>
        <w:t xml:space="preserve"> часов; </w:t>
      </w:r>
      <w:r w:rsidR="00B158BC" w:rsidRPr="00B32979">
        <w:rPr>
          <w:rFonts w:ascii="Times New Roman" w:hAnsi="Times New Roman" w:cs="Times New Roman"/>
          <w:sz w:val="24"/>
          <w:szCs w:val="24"/>
        </w:rPr>
        <w:t>в про</w:t>
      </w:r>
      <w:r w:rsidR="00B158BC" w:rsidRPr="00B32979">
        <w:rPr>
          <w:rFonts w:ascii="Times New Roman" w:hAnsi="Times New Roman" w:cs="Times New Roman"/>
          <w:sz w:val="24"/>
          <w:szCs w:val="24"/>
        </w:rPr>
        <w:softHyphen/>
        <w:t>цессе изучения курса предусматривается выполнение практических работ.</w:t>
      </w:r>
    </w:p>
    <w:p w:rsidR="00B158BC" w:rsidRPr="00B32979" w:rsidRDefault="00B158BC" w:rsidP="002E3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Охарактеризовать молекулярную генетику как важную часть молекулярной биологии; ознакомить учащихся с задачами, методами и значением молекулярной биологии и, как следствие, молекулярной генетики.</w:t>
      </w:r>
    </w:p>
    <w:p w:rsidR="00B158BC" w:rsidRPr="00B32979" w:rsidRDefault="00B158BC" w:rsidP="002E3709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Формировать представления о молекулярной биоло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гии как сфере профессиональной деятельности.</w:t>
      </w:r>
    </w:p>
    <w:p w:rsidR="00B158BC" w:rsidRPr="00B32979" w:rsidRDefault="00B158BC" w:rsidP="002E3709">
      <w:pPr>
        <w:spacing w:after="1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умений (наблюдение, абстрагирование, систематизация, дедук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ция, установление связи между формами и функциями, решение проблем), умений практического характера (до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бывать информацию, овладевать языком науки и приема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ми обращения с живыми системами и техническими уст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ройствами).</w:t>
      </w:r>
    </w:p>
    <w:p w:rsidR="00B158BC" w:rsidRPr="00B32979" w:rsidRDefault="00B158BC" w:rsidP="002E3709">
      <w:pPr>
        <w:pStyle w:val="21"/>
        <w:shd w:val="clear" w:color="auto" w:fill="auto"/>
        <w:spacing w:before="0" w:after="48" w:line="210" w:lineRule="exact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bookmarkStart w:id="1" w:name="bookmark3"/>
      <w:r w:rsidRPr="00B32979">
        <w:rPr>
          <w:rFonts w:ascii="Times New Roman" w:eastAsiaTheme="minorHAnsi" w:hAnsi="Times New Roman" w:cs="Times New Roman"/>
          <w:bCs w:val="0"/>
          <w:sz w:val="24"/>
          <w:szCs w:val="24"/>
        </w:rPr>
        <w:t>Формы работы</w:t>
      </w:r>
      <w:bookmarkEnd w:id="1"/>
    </w:p>
    <w:p w:rsidR="00B158BC" w:rsidRPr="00B32979" w:rsidRDefault="00B158BC" w:rsidP="002E3709">
      <w:pPr>
        <w:spacing w:after="1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Преобладает лекционно-семинарская форма занятий и самостоятельная работа с дополнительной литературой. Предполагается выполнение практических работ: «Моде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лирование структуры ДНК из нуклеотидов», «Определе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ние строения молекулы белка по структуре молекулы ДНК и наоборот», «Зависимость между изменениями триплетного состава ДНК и последовательностью амино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кислот в полипептиде»;</w:t>
      </w:r>
    </w:p>
    <w:p w:rsidR="00B158BC" w:rsidRPr="00B32979" w:rsidRDefault="00B158BC" w:rsidP="002E3709">
      <w:pPr>
        <w:pStyle w:val="21"/>
        <w:shd w:val="clear" w:color="auto" w:fill="auto"/>
        <w:spacing w:before="0" w:after="44" w:line="210" w:lineRule="exact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bookmarkStart w:id="2" w:name="bookmark4"/>
      <w:r w:rsidRPr="00B32979">
        <w:rPr>
          <w:rFonts w:ascii="Times New Roman" w:eastAsiaTheme="minorHAnsi" w:hAnsi="Times New Roman" w:cs="Times New Roman"/>
          <w:bCs w:val="0"/>
          <w:sz w:val="24"/>
          <w:szCs w:val="24"/>
        </w:rPr>
        <w:t>Оценивание знаний</w:t>
      </w:r>
      <w:bookmarkEnd w:id="2"/>
    </w:p>
    <w:p w:rsidR="00B158BC" w:rsidRPr="00B32979" w:rsidRDefault="00B158BC" w:rsidP="002E3709">
      <w:pPr>
        <w:spacing w:after="1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Можно рекомендовать периодический (проведение конференций, семинаров, обобщение и систематизация знаний темы), итоговый (презентация авторских работ на одну из актуальных тем курса, общественный смотр зна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ний) виды контроля знаний, накопительный способ оценки индивидуальных достижений (оценка творческих работ — портфолио) учащегося.</w:t>
      </w:r>
    </w:p>
    <w:p w:rsidR="00B158BC" w:rsidRPr="00B32979" w:rsidRDefault="00B158BC" w:rsidP="002E3709">
      <w:pPr>
        <w:pStyle w:val="21"/>
        <w:shd w:val="clear" w:color="auto" w:fill="auto"/>
        <w:spacing w:before="0" w:after="44" w:line="210" w:lineRule="exact"/>
        <w:jc w:val="both"/>
        <w:rPr>
          <w:rFonts w:ascii="Times New Roman" w:eastAsiaTheme="minorHAnsi" w:hAnsi="Times New Roman" w:cs="Times New Roman"/>
          <w:bCs w:val="0"/>
          <w:sz w:val="24"/>
          <w:szCs w:val="24"/>
        </w:rPr>
      </w:pPr>
      <w:bookmarkStart w:id="3" w:name="bookmark5"/>
      <w:r w:rsidRPr="00B32979">
        <w:rPr>
          <w:rFonts w:ascii="Times New Roman" w:eastAsiaTheme="minorHAnsi" w:hAnsi="Times New Roman" w:cs="Times New Roman"/>
          <w:bCs w:val="0"/>
          <w:sz w:val="24"/>
          <w:szCs w:val="24"/>
        </w:rPr>
        <w:t>Место курса в системе профильной подготовки</w:t>
      </w:r>
      <w:bookmarkEnd w:id="3"/>
    </w:p>
    <w:p w:rsidR="00B158BC" w:rsidRPr="00B32979" w:rsidRDefault="00B158BC" w:rsidP="002E3709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t>Элективный курс «Основы молекулярной биологии» предназначен для подготовки старшеклассников, избрав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ших естественнонаучный профиль. Данный курс создает условия для знакомства учащихся со специальностями, существующими в области молекулярной биологии.</w:t>
      </w:r>
    </w:p>
    <w:p w:rsidR="00B158BC" w:rsidRPr="00B32979" w:rsidRDefault="00B158BC" w:rsidP="002E3709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B32979">
        <w:rPr>
          <w:rFonts w:ascii="Times New Roman" w:hAnsi="Times New Roman" w:cs="Times New Roman"/>
          <w:sz w:val="24"/>
          <w:szCs w:val="24"/>
        </w:rPr>
        <w:lastRenderedPageBreak/>
        <w:t>Курс должен читаться после того, как учащиеся озна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комятся с химическим составом и особенностями стро</w:t>
      </w:r>
      <w:r w:rsidRPr="00B32979">
        <w:rPr>
          <w:rFonts w:ascii="Times New Roman" w:hAnsi="Times New Roman" w:cs="Times New Roman"/>
          <w:sz w:val="24"/>
          <w:szCs w:val="24"/>
        </w:rPr>
        <w:softHyphen/>
        <w:t>ения клетки, а также с основами классической генетики.</w:t>
      </w:r>
    </w:p>
    <w:p w:rsidR="00B158BC" w:rsidRDefault="00B158BC" w:rsidP="002E3709">
      <w:pPr>
        <w:pStyle w:val="50"/>
        <w:shd w:val="clear" w:color="auto" w:fill="auto"/>
        <w:spacing w:after="50" w:line="260" w:lineRule="exact"/>
        <w:jc w:val="both"/>
      </w:pPr>
      <w:r>
        <w:t>Содержание курса</w:t>
      </w:r>
    </w:p>
    <w:p w:rsidR="00B158BC" w:rsidRDefault="00B158BC" w:rsidP="002E3709">
      <w:pPr>
        <w:pStyle w:val="60"/>
        <w:shd w:val="clear" w:color="auto" w:fill="auto"/>
        <w:spacing w:before="0" w:after="60" w:line="220" w:lineRule="exact"/>
        <w:jc w:val="both"/>
      </w:pPr>
      <w:r>
        <w:t>Общее количество часов</w:t>
      </w:r>
      <w:r>
        <w:rPr>
          <w:rStyle w:val="64pt"/>
          <w:rFonts w:eastAsia="Calibri"/>
        </w:rPr>
        <w:t xml:space="preserve"> — </w:t>
      </w:r>
      <w:r>
        <w:t>34</w:t>
      </w:r>
    </w:p>
    <w:p w:rsidR="00B158BC" w:rsidRDefault="00B158BC" w:rsidP="002E3709">
      <w:pPr>
        <w:spacing w:after="0"/>
        <w:ind w:firstLine="320"/>
        <w:jc w:val="both"/>
      </w:pPr>
    </w:p>
    <w:p w:rsidR="00B158BC" w:rsidRPr="00B32979" w:rsidRDefault="00B158BC" w:rsidP="002E37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2979">
        <w:rPr>
          <w:rFonts w:ascii="Times New Roman" w:hAnsi="Times New Roman" w:cs="Times New Roman"/>
          <w:b/>
          <w:i/>
          <w:sz w:val="24"/>
          <w:szCs w:val="24"/>
        </w:rPr>
        <w:t xml:space="preserve">Физико-химические основы взаимодействия молекул. (2 часа) </w:t>
      </w:r>
    </w:p>
    <w:p w:rsidR="00B158BC" w:rsidRPr="00042D55" w:rsidRDefault="00B158BC" w:rsidP="002E3709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42D55">
        <w:rPr>
          <w:rFonts w:ascii="Times New Roman" w:hAnsi="Times New Roman" w:cs="Times New Roman"/>
          <w:sz w:val="24"/>
          <w:szCs w:val="24"/>
        </w:rPr>
        <w:t>Объекты молекулярной биологии. Подходы к изуче</w:t>
      </w:r>
      <w:r w:rsidRPr="00042D55">
        <w:rPr>
          <w:rFonts w:ascii="Times New Roman" w:hAnsi="Times New Roman" w:cs="Times New Roman"/>
          <w:sz w:val="24"/>
          <w:szCs w:val="24"/>
        </w:rPr>
        <w:softHyphen/>
        <w:t>нию молекулярной биологии (морфологический, хи</w:t>
      </w:r>
      <w:r w:rsidRPr="00042D55">
        <w:rPr>
          <w:rFonts w:ascii="Times New Roman" w:hAnsi="Times New Roman" w:cs="Times New Roman"/>
          <w:sz w:val="24"/>
          <w:szCs w:val="24"/>
        </w:rPr>
        <w:softHyphen/>
        <w:t>мический, экспериментальный). Методы молекулярной биологии (микроскопия, дифракция рентгеновских лучей на волокнах, рентгеновская кристаллография, фракци</w:t>
      </w:r>
      <w:r w:rsidRPr="00042D55">
        <w:rPr>
          <w:rFonts w:ascii="Times New Roman" w:hAnsi="Times New Roman" w:cs="Times New Roman"/>
          <w:sz w:val="24"/>
          <w:szCs w:val="24"/>
        </w:rPr>
        <w:softHyphen/>
        <w:t>онирование клеточного содержимого, хроматография, метод изотопного мечения, технология рекомбинантных ДНК).</w:t>
      </w:r>
      <w:r w:rsidR="00042D55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Физико-химические основы взаимодействия молекул.</w:t>
      </w:r>
    </w:p>
    <w:p w:rsidR="00B32979" w:rsidRDefault="00B32979" w:rsidP="002E37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8BC" w:rsidRDefault="00B158BC" w:rsidP="002E37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98">
        <w:rPr>
          <w:rFonts w:ascii="Times New Roman" w:hAnsi="Times New Roman" w:cs="Times New Roman"/>
          <w:b/>
          <w:i/>
          <w:sz w:val="24"/>
          <w:szCs w:val="24"/>
        </w:rPr>
        <w:t>Органические соединения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(11 часов) </w:t>
      </w:r>
    </w:p>
    <w:p w:rsidR="00E22E3E" w:rsidRPr="00E22E3E" w:rsidRDefault="00B158BC" w:rsidP="002E3709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22E3E">
        <w:rPr>
          <w:rFonts w:ascii="Times New Roman" w:hAnsi="Times New Roman" w:cs="Times New Roman"/>
          <w:sz w:val="24"/>
          <w:szCs w:val="24"/>
        </w:rPr>
        <w:t xml:space="preserve">Строение углеводов. Классификация углеводов. Значение углеводов. </w:t>
      </w:r>
      <w:r w:rsidR="00E22E3E" w:rsidRPr="00E22E3E">
        <w:rPr>
          <w:rFonts w:ascii="Times New Roman" w:hAnsi="Times New Roman" w:cs="Times New Roman"/>
          <w:sz w:val="24"/>
          <w:szCs w:val="24"/>
        </w:rPr>
        <w:t xml:space="preserve"> Липиды, их строение,   классификация, значение.  </w:t>
      </w:r>
      <w:r w:rsidRPr="00E22E3E">
        <w:rPr>
          <w:rFonts w:ascii="Times New Roman" w:hAnsi="Times New Roman" w:cs="Times New Roman"/>
          <w:sz w:val="24"/>
          <w:szCs w:val="24"/>
        </w:rPr>
        <w:t xml:space="preserve">Строение белков. Эволюция белков. </w:t>
      </w:r>
      <w:r w:rsidR="00E22E3E" w:rsidRPr="00E22E3E">
        <w:rPr>
          <w:rFonts w:ascii="Times New Roman" w:hAnsi="Times New Roman" w:cs="Times New Roman"/>
          <w:sz w:val="24"/>
          <w:szCs w:val="24"/>
        </w:rPr>
        <w:t xml:space="preserve">Уровни структуры организации белков. </w:t>
      </w:r>
      <w:proofErr w:type="spellStart"/>
      <w:r w:rsidRPr="00E22E3E">
        <w:rPr>
          <w:rFonts w:ascii="Times New Roman" w:hAnsi="Times New Roman" w:cs="Times New Roman"/>
          <w:sz w:val="24"/>
          <w:szCs w:val="24"/>
        </w:rPr>
        <w:t>Серповиднокле</w:t>
      </w:r>
      <w:r w:rsidRPr="00E22E3E">
        <w:rPr>
          <w:rFonts w:ascii="Times New Roman" w:hAnsi="Times New Roman" w:cs="Times New Roman"/>
          <w:sz w:val="24"/>
          <w:szCs w:val="24"/>
        </w:rPr>
        <w:softHyphen/>
        <w:t>точная</w:t>
      </w:r>
      <w:proofErr w:type="spellEnd"/>
      <w:r w:rsidRPr="00E22E3E">
        <w:rPr>
          <w:rFonts w:ascii="Times New Roman" w:hAnsi="Times New Roman" w:cs="Times New Roman"/>
          <w:sz w:val="24"/>
          <w:szCs w:val="24"/>
        </w:rPr>
        <w:t xml:space="preserve"> анемия. Строение нуклеиновых кислот. Упаков</w:t>
      </w:r>
      <w:r w:rsidRPr="00E22E3E">
        <w:rPr>
          <w:rFonts w:ascii="Times New Roman" w:hAnsi="Times New Roman" w:cs="Times New Roman"/>
          <w:sz w:val="24"/>
          <w:szCs w:val="24"/>
        </w:rPr>
        <w:softHyphen/>
        <w:t>ка генетического материала. Сфероидальная намотка. Сверхспиральная ДНК. Узлы на однонитевой ДНК. Узлы из двойной спирали. Стабилизация компактных форм ДНК. Упаковка ДНК в клетках прокариот и эукариот. Организация генов. Структурный ген.</w:t>
      </w:r>
      <w:r w:rsidR="00E22E3E"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="00E22E3E" w:rsidRPr="00624E98">
        <w:rPr>
          <w:rFonts w:ascii="Times New Roman" w:hAnsi="Times New Roman" w:cs="Times New Roman"/>
          <w:sz w:val="24"/>
          <w:szCs w:val="24"/>
        </w:rPr>
        <w:t xml:space="preserve">Биосинтез ДНК </w:t>
      </w:r>
      <w:proofErr w:type="gramStart"/>
      <w:r w:rsidR="00E22E3E" w:rsidRPr="00624E9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E22E3E" w:rsidRPr="00624E98">
        <w:rPr>
          <w:rFonts w:ascii="Times New Roman" w:hAnsi="Times New Roman" w:cs="Times New Roman"/>
          <w:sz w:val="24"/>
          <w:szCs w:val="24"/>
        </w:rPr>
        <w:t>снова процессов роста и размножения</w:t>
      </w:r>
      <w:r w:rsidR="00E22E3E">
        <w:rPr>
          <w:rFonts w:ascii="Times New Roman" w:hAnsi="Times New Roman" w:cs="Times New Roman"/>
          <w:sz w:val="24"/>
          <w:szCs w:val="24"/>
        </w:rPr>
        <w:t>.</w:t>
      </w:r>
      <w:r w:rsidR="00E22E3E"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="00E22E3E" w:rsidRPr="00624E98">
        <w:rPr>
          <w:rFonts w:ascii="Times New Roman" w:hAnsi="Times New Roman" w:cs="Times New Roman"/>
          <w:sz w:val="24"/>
          <w:szCs w:val="24"/>
        </w:rPr>
        <w:t>Биосинтез РНК (транскрипция)</w:t>
      </w:r>
      <w:r w:rsidR="00E22E3E">
        <w:rPr>
          <w:rFonts w:ascii="Times New Roman" w:hAnsi="Times New Roman" w:cs="Times New Roman"/>
          <w:sz w:val="24"/>
          <w:szCs w:val="24"/>
        </w:rPr>
        <w:t>.</w:t>
      </w:r>
    </w:p>
    <w:p w:rsidR="00B158BC" w:rsidRPr="00E22E3E" w:rsidRDefault="00B158BC" w:rsidP="002E3709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B158BC" w:rsidRDefault="00E22E3E" w:rsidP="002E37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98">
        <w:rPr>
          <w:rFonts w:ascii="Times New Roman" w:hAnsi="Times New Roman" w:cs="Times New Roman"/>
          <w:b/>
          <w:i/>
          <w:sz w:val="24"/>
          <w:szCs w:val="24"/>
        </w:rPr>
        <w:t>Биосинтез белка.</w:t>
      </w:r>
      <w:r w:rsidR="00947715">
        <w:rPr>
          <w:rFonts w:ascii="Times New Roman" w:hAnsi="Times New Roman" w:cs="Times New Roman"/>
          <w:b/>
          <w:i/>
          <w:sz w:val="24"/>
          <w:szCs w:val="24"/>
        </w:rPr>
        <w:t xml:space="preserve"> (7 часов) </w:t>
      </w:r>
    </w:p>
    <w:p w:rsidR="00E22E3E" w:rsidRPr="00624E98" w:rsidRDefault="00E22E3E" w:rsidP="002E37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E98">
        <w:rPr>
          <w:rFonts w:ascii="Times New Roman" w:hAnsi="Times New Roman" w:cs="Times New Roman"/>
          <w:sz w:val="24"/>
          <w:szCs w:val="24"/>
        </w:rPr>
        <w:t>Генетический код. Его свойства.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624E98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624E98">
        <w:rPr>
          <w:rFonts w:ascii="Times New Roman" w:hAnsi="Times New Roman" w:cs="Times New Roman"/>
          <w:sz w:val="24"/>
          <w:szCs w:val="24"/>
        </w:rPr>
        <w:t>. Антикодоны.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Строение рибосом. Функциональные центры рибосом.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Универсальность генетического кода.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Понятие о рамке считывания.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Этапы элонгации.</w:t>
      </w:r>
      <w:r w:rsidRPr="00E22E3E">
        <w:rPr>
          <w:rFonts w:ascii="Times New Roman" w:hAnsi="Times New Roman" w:cs="Times New Roman"/>
          <w:sz w:val="24"/>
          <w:szCs w:val="24"/>
        </w:rPr>
        <w:t xml:space="preserve"> </w:t>
      </w:r>
      <w:r w:rsidRPr="00624E98">
        <w:rPr>
          <w:rFonts w:ascii="Times New Roman" w:hAnsi="Times New Roman" w:cs="Times New Roman"/>
          <w:sz w:val="24"/>
          <w:szCs w:val="24"/>
        </w:rPr>
        <w:t>Окончание синтеза.</w:t>
      </w:r>
      <w:r w:rsidR="00D065C7">
        <w:rPr>
          <w:rFonts w:ascii="Times New Roman" w:hAnsi="Times New Roman" w:cs="Times New Roman"/>
          <w:sz w:val="24"/>
          <w:szCs w:val="24"/>
        </w:rPr>
        <w:t xml:space="preserve"> Трансляция. </w:t>
      </w:r>
    </w:p>
    <w:p w:rsidR="00B158BC" w:rsidRPr="00042D55" w:rsidRDefault="00D065C7" w:rsidP="002E3709">
      <w:pPr>
        <w:spacing w:after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55">
        <w:rPr>
          <w:rFonts w:ascii="Times New Roman" w:hAnsi="Times New Roman" w:cs="Times New Roman"/>
          <w:b/>
          <w:i/>
          <w:sz w:val="24"/>
          <w:szCs w:val="24"/>
        </w:rPr>
        <w:t xml:space="preserve">Нарушения структуры ДНК и их исправление.(3 часа) </w:t>
      </w:r>
    </w:p>
    <w:p w:rsidR="00157E51" w:rsidRPr="00042D55" w:rsidRDefault="00266B0F" w:rsidP="002E3709">
      <w:pPr>
        <w:spacing w:after="14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66B0F">
        <w:rPr>
          <w:rFonts w:ascii="Times New Roman" w:hAnsi="Times New Roman" w:cs="Times New Roman"/>
          <w:sz w:val="24"/>
          <w:szCs w:val="24"/>
        </w:rPr>
        <w:t>Факторы, приводящие к нарушениям структуры ДНК.</w:t>
      </w:r>
      <w:r w:rsidRPr="00042D55">
        <w:rPr>
          <w:rFonts w:ascii="Times New Roman" w:hAnsi="Times New Roman" w:cs="Times New Roman"/>
          <w:sz w:val="24"/>
          <w:szCs w:val="24"/>
        </w:rPr>
        <w:t xml:space="preserve"> Апоптоз. </w:t>
      </w:r>
      <w:r w:rsidRPr="00266B0F">
        <w:rPr>
          <w:rFonts w:ascii="Times New Roman" w:hAnsi="Times New Roman" w:cs="Times New Roman"/>
          <w:sz w:val="24"/>
          <w:szCs w:val="24"/>
        </w:rPr>
        <w:t xml:space="preserve">Восстановление структуры РНК </w:t>
      </w:r>
      <w:proofErr w:type="gramStart"/>
      <w:r w:rsidRPr="00042D55">
        <w:rPr>
          <w:rFonts w:ascii="Times New Roman" w:hAnsi="Times New Roman" w:cs="Times New Roman"/>
          <w:sz w:val="24"/>
          <w:szCs w:val="24"/>
        </w:rPr>
        <w:t>–</w:t>
      </w:r>
      <w:r w:rsidRPr="00266B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6B0F">
        <w:rPr>
          <w:rFonts w:ascii="Times New Roman" w:hAnsi="Times New Roman" w:cs="Times New Roman"/>
          <w:sz w:val="24"/>
          <w:szCs w:val="24"/>
        </w:rPr>
        <w:t>епарация</w:t>
      </w:r>
      <w:r w:rsidRPr="00042D55">
        <w:rPr>
          <w:rFonts w:ascii="Times New Roman" w:hAnsi="Times New Roman" w:cs="Times New Roman"/>
          <w:sz w:val="24"/>
          <w:szCs w:val="24"/>
        </w:rPr>
        <w:t xml:space="preserve">.  </w:t>
      </w:r>
      <w:r w:rsidRPr="00266B0F">
        <w:rPr>
          <w:rFonts w:ascii="Times New Roman" w:hAnsi="Times New Roman" w:cs="Times New Roman"/>
          <w:sz w:val="24"/>
          <w:szCs w:val="24"/>
        </w:rPr>
        <w:t>Методы определения последовательности ДНК.</w:t>
      </w:r>
      <w:r w:rsidRPr="00042D55">
        <w:rPr>
          <w:rFonts w:ascii="Times New Roman" w:hAnsi="Times New Roman" w:cs="Times New Roman"/>
          <w:sz w:val="24"/>
          <w:szCs w:val="24"/>
        </w:rPr>
        <w:t xml:space="preserve"> Внутренние повреждение ДНК. </w:t>
      </w:r>
    </w:p>
    <w:p w:rsidR="00553304" w:rsidRDefault="00947715" w:rsidP="00042D55">
      <w:pPr>
        <w:jc w:val="both"/>
      </w:pPr>
      <w:r w:rsidRPr="000E257A">
        <w:rPr>
          <w:rFonts w:ascii="Times New Roman" w:hAnsi="Times New Roman" w:cs="Times New Roman"/>
          <w:b/>
          <w:i/>
          <w:sz w:val="24"/>
          <w:szCs w:val="24"/>
        </w:rPr>
        <w:t>Молекулярные механизмы генетической рекомбинации.</w:t>
      </w:r>
      <w:r w:rsidR="00042D55">
        <w:rPr>
          <w:rFonts w:ascii="Times New Roman" w:hAnsi="Times New Roman" w:cs="Times New Roman"/>
          <w:b/>
          <w:i/>
          <w:sz w:val="24"/>
          <w:szCs w:val="24"/>
        </w:rPr>
        <w:t xml:space="preserve"> (3 часа) </w:t>
      </w:r>
    </w:p>
    <w:p w:rsidR="00553304" w:rsidRPr="00266B0F" w:rsidRDefault="00947715" w:rsidP="0004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492" w:rsidRPr="00624E98">
        <w:rPr>
          <w:rFonts w:ascii="Times New Roman" w:hAnsi="Times New Roman" w:cs="Times New Roman"/>
          <w:sz w:val="24"/>
          <w:szCs w:val="24"/>
        </w:rPr>
        <w:t>Обмен</w:t>
      </w:r>
      <w:r w:rsidR="00347492">
        <w:rPr>
          <w:rFonts w:ascii="Times New Roman" w:hAnsi="Times New Roman" w:cs="Times New Roman"/>
          <w:sz w:val="24"/>
          <w:szCs w:val="24"/>
        </w:rPr>
        <w:t xml:space="preserve"> участками между молекулами ДНК.</w:t>
      </w:r>
      <w:r w:rsidR="00347492" w:rsidRPr="00347492">
        <w:rPr>
          <w:rFonts w:ascii="Times New Roman" w:hAnsi="Times New Roman" w:cs="Times New Roman"/>
          <w:sz w:val="24"/>
          <w:szCs w:val="24"/>
        </w:rPr>
        <w:t xml:space="preserve"> </w:t>
      </w:r>
      <w:r w:rsidR="00347492" w:rsidRPr="00624E98">
        <w:rPr>
          <w:rFonts w:ascii="Times New Roman" w:hAnsi="Times New Roman" w:cs="Times New Roman"/>
          <w:sz w:val="24"/>
          <w:szCs w:val="24"/>
        </w:rPr>
        <w:t>Гомологичная рекомбинация.</w:t>
      </w:r>
      <w:r w:rsidR="00266B0F">
        <w:rPr>
          <w:rFonts w:ascii="Times New Roman" w:hAnsi="Times New Roman" w:cs="Times New Roman"/>
          <w:sz w:val="24"/>
          <w:szCs w:val="24"/>
        </w:rPr>
        <w:t xml:space="preserve"> 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менделевских расщеплений при взаимодействии генов.</w:t>
      </w:r>
      <w:r w:rsidR="00266B0F">
        <w:rPr>
          <w:rFonts w:ascii="Times New Roman" w:hAnsi="Times New Roman" w:cs="Times New Roman"/>
          <w:sz w:val="24"/>
          <w:szCs w:val="24"/>
        </w:rPr>
        <w:t xml:space="preserve"> 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взаимодействий: новообразование, </w:t>
      </w:r>
      <w:proofErr w:type="spellStart"/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947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криптомерия, полимерия.</w:t>
      </w:r>
      <w:r w:rsidR="00347492" w:rsidRPr="00347492">
        <w:rPr>
          <w:rFonts w:ascii="Times New Roman" w:hAnsi="Times New Roman" w:cs="Times New Roman"/>
          <w:sz w:val="24"/>
          <w:szCs w:val="24"/>
        </w:rPr>
        <w:t xml:space="preserve"> </w:t>
      </w:r>
      <w:r w:rsidR="00347492" w:rsidRPr="00624E98">
        <w:rPr>
          <w:rFonts w:ascii="Times New Roman" w:hAnsi="Times New Roman" w:cs="Times New Roman"/>
          <w:sz w:val="24"/>
          <w:szCs w:val="24"/>
        </w:rPr>
        <w:t>Негомологичная рекомбинация.</w:t>
      </w:r>
      <w:r w:rsidR="00266B0F">
        <w:rPr>
          <w:rFonts w:ascii="Times New Roman" w:hAnsi="Times New Roman" w:cs="Times New Roman"/>
          <w:sz w:val="24"/>
          <w:szCs w:val="24"/>
        </w:rPr>
        <w:t xml:space="preserve"> 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цепленно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</w:t>
      </w:r>
      <w:r w:rsid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кроссинговер.</w:t>
      </w:r>
    </w:p>
    <w:p w:rsidR="00553304" w:rsidRDefault="00553304" w:rsidP="00042D55">
      <w:pPr>
        <w:jc w:val="both"/>
      </w:pPr>
    </w:p>
    <w:p w:rsidR="00266B0F" w:rsidRPr="00266B0F" w:rsidRDefault="00266B0F" w:rsidP="00042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0F">
        <w:rPr>
          <w:rFonts w:ascii="Times New Roman" w:hAnsi="Times New Roman" w:cs="Times New Roman"/>
          <w:b/>
          <w:i/>
          <w:sz w:val="24"/>
          <w:szCs w:val="24"/>
        </w:rPr>
        <w:t xml:space="preserve">Методы определения последовательности ДНК, их использование в науке и практике. (2 часа) </w:t>
      </w:r>
    </w:p>
    <w:p w:rsidR="00266B0F" w:rsidRDefault="00266B0F" w:rsidP="00042D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Pr="008D35E7" w:rsidRDefault="008D35E7" w:rsidP="000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266B0F"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</w:t>
      </w:r>
      <w:proofErr w:type="spellEnd"/>
      <w:r w:rsidR="00266B0F"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</w:t>
      </w:r>
      <w:proofErr w:type="gramStart"/>
      <w:r w:rsidR="00266B0F"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66B0F"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6B0F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расщепления по одному из оснований.</w:t>
      </w:r>
      <w:r w:rsidR="00266B0F" w:rsidRPr="008D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6B0F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 аминокислотных последовательностей белков по их генам.</w:t>
      </w:r>
    </w:p>
    <w:p w:rsidR="00266B0F" w:rsidRDefault="00266B0F" w:rsidP="00042D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Default="00266B0F" w:rsidP="00042D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35E7" w:rsidRPr="008D35E7" w:rsidRDefault="00266B0F" w:rsidP="00042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0F">
        <w:rPr>
          <w:rFonts w:ascii="Times New Roman" w:hAnsi="Times New Roman" w:cs="Times New Roman"/>
          <w:b/>
          <w:i/>
          <w:sz w:val="24"/>
          <w:szCs w:val="24"/>
        </w:rPr>
        <w:t>Сравнительная характеристика структур геномов прокариот и эукариот.</w:t>
      </w:r>
      <w:r w:rsidRPr="008D35E7">
        <w:rPr>
          <w:rFonts w:ascii="Times New Roman" w:hAnsi="Times New Roman" w:cs="Times New Roman"/>
          <w:b/>
          <w:i/>
          <w:sz w:val="24"/>
          <w:szCs w:val="24"/>
        </w:rPr>
        <w:t xml:space="preserve"> (3 часа)</w:t>
      </w:r>
    </w:p>
    <w:p w:rsidR="008D35E7" w:rsidRPr="00042D55" w:rsidRDefault="00042D55" w:rsidP="0004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D35E7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Хромосома прокариот. </w:t>
      </w:r>
      <w:r w:rsidR="008D35E7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Кольцевая ДНК.  </w:t>
      </w:r>
      <w:proofErr w:type="spellStart"/>
      <w:r w:rsidR="008D35E7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="008D35E7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5E7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35E7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гены эукариот</w:t>
      </w:r>
      <w:r w:rsidR="008D35E7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Сложность генных сетей прокариот и эукариот.  Сравнительная характеристика геномов прокариот и эукариот.  Регуляция </w:t>
      </w:r>
      <w:r w:rsidR="009B22E9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экспрессии генов </w:t>
      </w:r>
      <w:proofErr w:type="gramStart"/>
      <w:r w:rsidR="009B22E9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B22E9" w:rsidRPr="000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</w:t>
      </w:r>
      <w:r w:rsidR="008D35E7" w:rsidRPr="00266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 человека.</w:t>
      </w:r>
    </w:p>
    <w:p w:rsid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Default="00266B0F" w:rsidP="00266B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6B0F">
        <w:rPr>
          <w:rFonts w:ascii="Times New Roman" w:hAnsi="Times New Roman" w:cs="Times New Roman"/>
          <w:b/>
          <w:i/>
          <w:sz w:val="24"/>
          <w:szCs w:val="24"/>
        </w:rPr>
        <w:t>Генная инженерия: клонирование клеток</w:t>
      </w:r>
      <w:r w:rsidRPr="008D35E7">
        <w:rPr>
          <w:rFonts w:ascii="Times New Roman" w:hAnsi="Times New Roman" w:cs="Times New Roman"/>
          <w:b/>
          <w:i/>
          <w:sz w:val="24"/>
          <w:szCs w:val="24"/>
        </w:rPr>
        <w:t xml:space="preserve"> (3 часа) </w:t>
      </w:r>
    </w:p>
    <w:p w:rsidR="008D35E7" w:rsidRPr="00B32979" w:rsidRDefault="00042D55" w:rsidP="00B32979">
      <w:pPr>
        <w:pStyle w:val="3"/>
        <w:rPr>
          <w:b w:val="0"/>
          <w:bCs w:val="0"/>
          <w:sz w:val="24"/>
          <w:szCs w:val="24"/>
        </w:rPr>
      </w:pPr>
      <w:r w:rsidRPr="00B32979">
        <w:rPr>
          <w:b w:val="0"/>
          <w:bCs w:val="0"/>
          <w:sz w:val="24"/>
          <w:szCs w:val="24"/>
        </w:rPr>
        <w:t xml:space="preserve">Генная инженерия человека. </w:t>
      </w:r>
      <w:r w:rsidR="00B32979" w:rsidRPr="00B32979">
        <w:rPr>
          <w:b w:val="0"/>
          <w:bCs w:val="0"/>
          <w:sz w:val="24"/>
          <w:szCs w:val="24"/>
        </w:rPr>
        <w:t xml:space="preserve">Биологическая этика. </w:t>
      </w:r>
      <w:r w:rsidR="008D35E7" w:rsidRPr="00266B0F">
        <w:rPr>
          <w:b w:val="0"/>
          <w:bCs w:val="0"/>
          <w:sz w:val="24"/>
          <w:szCs w:val="24"/>
        </w:rPr>
        <w:t>Генная инженерия и фармакология.</w:t>
      </w:r>
      <w:r w:rsidR="008D35E7" w:rsidRPr="00B32979">
        <w:rPr>
          <w:b w:val="0"/>
          <w:bCs w:val="0"/>
          <w:sz w:val="24"/>
          <w:szCs w:val="24"/>
        </w:rPr>
        <w:t xml:space="preserve"> </w:t>
      </w:r>
      <w:hyperlink r:id="rId5" w:history="1">
        <w:r w:rsidR="00B32979" w:rsidRPr="00B32979">
          <w:rPr>
            <w:b w:val="0"/>
            <w:bCs w:val="0"/>
            <w:sz w:val="24"/>
            <w:szCs w:val="24"/>
          </w:rPr>
          <w:br/>
        </w:r>
      </w:hyperlink>
      <w:r w:rsidR="00B32979" w:rsidRPr="00B32979">
        <w:rPr>
          <w:b w:val="0"/>
          <w:sz w:val="24"/>
          <w:szCs w:val="24"/>
        </w:rPr>
        <w:t xml:space="preserve">Генно-инженерное конструирование лекарств. </w:t>
      </w:r>
      <w:r w:rsidR="008D35E7" w:rsidRPr="00266B0F">
        <w:rPr>
          <w:b w:val="0"/>
          <w:sz w:val="24"/>
          <w:szCs w:val="24"/>
        </w:rPr>
        <w:t>Синтез ДНК копий.</w:t>
      </w:r>
      <w:r w:rsidR="009B22E9" w:rsidRPr="00B32979">
        <w:rPr>
          <w:b w:val="0"/>
          <w:sz w:val="24"/>
          <w:szCs w:val="24"/>
        </w:rPr>
        <w:t xml:space="preserve"> </w:t>
      </w:r>
      <w:proofErr w:type="spellStart"/>
      <w:r w:rsidR="009B22E9" w:rsidRPr="00B32979">
        <w:rPr>
          <w:b w:val="0"/>
          <w:sz w:val="24"/>
          <w:szCs w:val="24"/>
        </w:rPr>
        <w:t>Трансгенные</w:t>
      </w:r>
      <w:proofErr w:type="spellEnd"/>
      <w:r w:rsidR="009B22E9" w:rsidRPr="00B32979">
        <w:rPr>
          <w:b w:val="0"/>
          <w:sz w:val="24"/>
          <w:szCs w:val="24"/>
        </w:rPr>
        <w:t xml:space="preserve"> сорта</w:t>
      </w:r>
      <w:r w:rsidRPr="00B32979">
        <w:rPr>
          <w:b w:val="0"/>
          <w:sz w:val="24"/>
          <w:szCs w:val="24"/>
        </w:rPr>
        <w:t xml:space="preserve"> растений</w:t>
      </w:r>
      <w:r w:rsidR="009B22E9" w:rsidRPr="00B32979">
        <w:rPr>
          <w:b w:val="0"/>
          <w:sz w:val="24"/>
          <w:szCs w:val="24"/>
        </w:rPr>
        <w:t xml:space="preserve">. </w:t>
      </w:r>
      <w:r w:rsidR="008D35E7" w:rsidRPr="00B32979">
        <w:rPr>
          <w:b w:val="0"/>
          <w:sz w:val="24"/>
          <w:szCs w:val="24"/>
        </w:rPr>
        <w:t xml:space="preserve"> </w:t>
      </w:r>
      <w:r w:rsidRPr="00B32979">
        <w:rPr>
          <w:b w:val="0"/>
          <w:sz w:val="24"/>
          <w:szCs w:val="24"/>
        </w:rPr>
        <w:t xml:space="preserve">Клеточная инженерия. </w:t>
      </w:r>
      <w:r w:rsidR="008D35E7" w:rsidRPr="00266B0F">
        <w:rPr>
          <w:b w:val="0"/>
          <w:sz w:val="24"/>
          <w:szCs w:val="24"/>
        </w:rPr>
        <w:t>Обобщающий урок.</w:t>
      </w:r>
    </w:p>
    <w:p w:rsidR="008D35E7" w:rsidRPr="00B32979" w:rsidRDefault="008D35E7" w:rsidP="0026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E7" w:rsidRDefault="008D35E7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P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P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B0F" w:rsidRPr="00266B0F" w:rsidRDefault="00266B0F" w:rsidP="00266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3304" w:rsidRDefault="00553304"/>
    <w:p w:rsidR="00553304" w:rsidRDefault="00553304"/>
    <w:p w:rsidR="00553304" w:rsidRDefault="00553304"/>
    <w:p w:rsidR="00553304" w:rsidRDefault="00553304"/>
    <w:p w:rsidR="00553304" w:rsidRDefault="00553304"/>
    <w:p w:rsidR="00553304" w:rsidRDefault="00553304"/>
    <w:p w:rsidR="00553304" w:rsidRDefault="00553304"/>
    <w:p w:rsidR="00D065C7" w:rsidRDefault="00D065C7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2E3709" w:rsidRDefault="002E3709"/>
    <w:p w:rsidR="000E257A" w:rsidRDefault="00553304" w:rsidP="00553304">
      <w:pPr>
        <w:pStyle w:val="a3"/>
        <w:jc w:val="center"/>
        <w:outlineLvl w:val="0"/>
        <w:rPr>
          <w:rFonts w:ascii="Times New Roman" w:hAnsi="Times New Roman" w:cs="Times New Roman"/>
          <w:b/>
        </w:rPr>
      </w:pPr>
      <w:r w:rsidRPr="00FA0A3E">
        <w:rPr>
          <w:rFonts w:ascii="Times New Roman" w:hAnsi="Times New Roman" w:cs="Times New Roman"/>
          <w:b/>
        </w:rPr>
        <w:lastRenderedPageBreak/>
        <w:t xml:space="preserve">Тематическое </w:t>
      </w:r>
      <w:r w:rsidRPr="000E257A">
        <w:rPr>
          <w:rFonts w:ascii="Times New Roman" w:hAnsi="Times New Roman" w:cs="Times New Roman"/>
          <w:b/>
          <w:i/>
        </w:rPr>
        <w:t xml:space="preserve">планирование </w:t>
      </w:r>
      <w:r w:rsidR="000E257A">
        <w:rPr>
          <w:rFonts w:ascii="Times New Roman" w:hAnsi="Times New Roman" w:cs="Times New Roman"/>
          <w:b/>
          <w:i/>
        </w:rPr>
        <w:t xml:space="preserve"> </w:t>
      </w:r>
      <w:r w:rsidRPr="000E257A">
        <w:rPr>
          <w:rFonts w:ascii="Times New Roman" w:hAnsi="Times New Roman" w:cs="Times New Roman"/>
          <w:b/>
          <w:i/>
        </w:rPr>
        <w:t xml:space="preserve"> </w:t>
      </w:r>
      <w:r w:rsidRPr="00FA0A3E">
        <w:rPr>
          <w:rFonts w:ascii="Times New Roman" w:hAnsi="Times New Roman" w:cs="Times New Roman"/>
          <w:b/>
        </w:rPr>
        <w:t xml:space="preserve">учебного </w:t>
      </w:r>
      <w:r>
        <w:rPr>
          <w:rFonts w:ascii="Times New Roman" w:hAnsi="Times New Roman" w:cs="Times New Roman"/>
          <w:b/>
        </w:rPr>
        <w:t>курса</w:t>
      </w:r>
      <w:r w:rsidRPr="00FA0A3E">
        <w:rPr>
          <w:rFonts w:ascii="Times New Roman" w:hAnsi="Times New Roman" w:cs="Times New Roman"/>
          <w:b/>
        </w:rPr>
        <w:t xml:space="preserve"> </w:t>
      </w:r>
    </w:p>
    <w:p w:rsidR="00553304" w:rsidRPr="00FA0A3E" w:rsidRDefault="00553304" w:rsidP="00553304">
      <w:pPr>
        <w:pStyle w:val="a3"/>
        <w:jc w:val="center"/>
        <w:outlineLvl w:val="0"/>
        <w:rPr>
          <w:rFonts w:ascii="Times New Roman" w:hAnsi="Times New Roman" w:cs="Times New Roman"/>
          <w:b/>
        </w:rPr>
      </w:pPr>
      <w:r w:rsidRPr="00FA0A3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Основы молекулярной биологии</w:t>
      </w:r>
      <w:r w:rsidRPr="00FA0A3E">
        <w:rPr>
          <w:rFonts w:ascii="Times New Roman" w:hAnsi="Times New Roman" w:cs="Times New Roman"/>
          <w:b/>
        </w:rPr>
        <w:t>»</w:t>
      </w:r>
    </w:p>
    <w:p w:rsidR="00553304" w:rsidRPr="00FA0A3E" w:rsidRDefault="00553304" w:rsidP="005533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E257A">
        <w:rPr>
          <w:rFonts w:ascii="Times New Roman" w:hAnsi="Times New Roman" w:cs="Times New Roman"/>
          <w:b/>
        </w:rPr>
        <w:t>1</w:t>
      </w:r>
      <w:r w:rsidRPr="00FA0A3E">
        <w:rPr>
          <w:rFonts w:ascii="Times New Roman" w:hAnsi="Times New Roman" w:cs="Times New Roman"/>
          <w:b/>
        </w:rPr>
        <w:t xml:space="preserve"> класс</w:t>
      </w:r>
    </w:p>
    <w:p w:rsidR="00553304" w:rsidRPr="00FA0A3E" w:rsidRDefault="000E257A" w:rsidP="0055330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(34 </w:t>
      </w:r>
      <w:r w:rsidR="00553304" w:rsidRPr="00FA0A3E">
        <w:rPr>
          <w:rFonts w:ascii="Times New Roman" w:hAnsi="Times New Roman" w:cs="Times New Roman"/>
          <w:b/>
        </w:rPr>
        <w:t>ч, 1 ч в неделю)</w:t>
      </w:r>
    </w:p>
    <w:p w:rsidR="00553304" w:rsidRDefault="005533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16"/>
        <w:gridCol w:w="2393"/>
      </w:tblGrid>
      <w:tr w:rsidR="00624E98" w:rsidRPr="00624E98" w:rsidTr="004C5924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Физико-химические основы взаимодействия молекул.</w:t>
            </w:r>
            <w:r w:rsidR="0099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ч)</w:t>
            </w: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2" w:colLast="2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взаимодействия молекул.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624E98" w:rsidRPr="00624E98" w:rsidTr="00CF5791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Органические соединения</w:t>
            </w:r>
            <w:r w:rsidR="0099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(11 ч) </w:t>
            </w: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Углеводы. Строение и функции.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Липиды. Строение и функции.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53304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аминокислот.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04" w:rsidRPr="00624E98" w:rsidTr="000E257A">
        <w:tc>
          <w:tcPr>
            <w:tcW w:w="534" w:type="dxa"/>
          </w:tcPr>
          <w:p w:rsidR="00553304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53304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Белки. Уровни структуры организации белков.</w:t>
            </w:r>
          </w:p>
        </w:tc>
        <w:tc>
          <w:tcPr>
            <w:tcW w:w="1116" w:type="dxa"/>
          </w:tcPr>
          <w:p w:rsidR="00553304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304" w:rsidRPr="00624E98" w:rsidRDefault="0055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Строение нуклеотидов.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ДНК. Принцип </w:t>
            </w:r>
            <w:proofErr w:type="spellStart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РНК. Строение, значение.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Проблема синтеза нерегулярных полимеров.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ДНК </w:t>
            </w:r>
            <w:proofErr w:type="gramStart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снова процессов роста и размножения.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93" w:rsidRPr="00624E98" w:rsidTr="000E257A">
        <w:tc>
          <w:tcPr>
            <w:tcW w:w="534" w:type="dxa"/>
          </w:tcPr>
          <w:p w:rsidR="00202093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Биосинтез РНК (транскрипция)</w:t>
            </w:r>
          </w:p>
        </w:tc>
        <w:tc>
          <w:tcPr>
            <w:tcW w:w="1116" w:type="dxa"/>
          </w:tcPr>
          <w:p w:rsidR="00202093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2093" w:rsidRPr="00624E98" w:rsidRDefault="0020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B863CA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Биосинтез белка.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Генетический код. Его свойства.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. Антикодоны.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Строение рибосом. Функциональные центры рибосом.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Универсальность генетического кода.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Понятие о рамке считывания.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Этапы элонгации.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Окончание синтеза.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6E30E8">
        <w:tc>
          <w:tcPr>
            <w:tcW w:w="9571" w:type="dxa"/>
            <w:gridSpan w:val="4"/>
          </w:tcPr>
          <w:p w:rsidR="00624E98" w:rsidRPr="000E257A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Нарушения структуры ДНК и их исправление.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Факторы, приводящие к нарушениям структуры ДНК.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структуры РНК </w:t>
            </w:r>
            <w:proofErr w:type="gramStart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епарация.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последовательности ДНК.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7A" w:rsidRPr="00624E98" w:rsidTr="00CC7A2E">
        <w:tc>
          <w:tcPr>
            <w:tcW w:w="9571" w:type="dxa"/>
            <w:gridSpan w:val="4"/>
          </w:tcPr>
          <w:p w:rsidR="000E257A" w:rsidRPr="000E257A" w:rsidRDefault="000E2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Молекулярные механизмы генетической рекомбинации.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Обмен участками между молекулами ДНК.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Гомологичная рекомбинация.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Негомологичная рекомбинация.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6620F4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определения последовательности ДНК, их использование в науке и практике.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Метод расщепления по одному из оснований.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624E98" w:rsidP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Предсказание аминокислотных последовательностей белков по их генам.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2716D6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Сравнительная характеристика структур геномов прокариот и эукариот.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Хромосома прокариот. </w:t>
            </w:r>
            <w:proofErr w:type="spellStart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7A" w:rsidRPr="00624E98" w:rsidTr="000E257A">
        <w:tc>
          <w:tcPr>
            <w:tcW w:w="534" w:type="dxa"/>
          </w:tcPr>
          <w:p w:rsidR="000E257A" w:rsidRPr="00624E98" w:rsidRDefault="000E257A" w:rsidP="004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bottom"/>
          </w:tcPr>
          <w:p w:rsidR="000E257A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Структурные гены эукариот.</w:t>
            </w:r>
          </w:p>
        </w:tc>
        <w:tc>
          <w:tcPr>
            <w:tcW w:w="1116" w:type="dxa"/>
          </w:tcPr>
          <w:p w:rsidR="000E257A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E257A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7A" w:rsidRPr="00624E98" w:rsidTr="000E257A">
        <w:tc>
          <w:tcPr>
            <w:tcW w:w="534" w:type="dxa"/>
          </w:tcPr>
          <w:p w:rsidR="000E257A" w:rsidRPr="00624E98" w:rsidRDefault="000E257A" w:rsidP="0049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bottom"/>
          </w:tcPr>
          <w:p w:rsidR="000E257A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Геном человека.</w:t>
            </w:r>
          </w:p>
        </w:tc>
        <w:tc>
          <w:tcPr>
            <w:tcW w:w="1116" w:type="dxa"/>
          </w:tcPr>
          <w:p w:rsidR="000E257A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E257A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7706B7">
        <w:tc>
          <w:tcPr>
            <w:tcW w:w="9571" w:type="dxa"/>
            <w:gridSpan w:val="4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Генная инженерия: клонирование клеток</w:t>
            </w: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Генная инженерия и фармакология.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Синтез ДНК копий.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98" w:rsidRPr="00624E98" w:rsidTr="000E257A">
        <w:tc>
          <w:tcPr>
            <w:tcW w:w="534" w:type="dxa"/>
          </w:tcPr>
          <w:p w:rsidR="00624E98" w:rsidRPr="00624E9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bottom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9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16" w:type="dxa"/>
          </w:tcPr>
          <w:p w:rsidR="00624E98" w:rsidRPr="00624E98" w:rsidRDefault="00995C4A" w:rsidP="0099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4E98" w:rsidRPr="00624E98" w:rsidRDefault="006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304" w:rsidRDefault="00553304"/>
    <w:p w:rsidR="00553304" w:rsidRDefault="00553304"/>
    <w:sectPr w:rsidR="005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E"/>
    <w:rsid w:val="00042D55"/>
    <w:rsid w:val="000E257A"/>
    <w:rsid w:val="00202093"/>
    <w:rsid w:val="00266B0F"/>
    <w:rsid w:val="002E3709"/>
    <w:rsid w:val="00347492"/>
    <w:rsid w:val="003B38E0"/>
    <w:rsid w:val="004441B5"/>
    <w:rsid w:val="00553304"/>
    <w:rsid w:val="00587D19"/>
    <w:rsid w:val="00624E98"/>
    <w:rsid w:val="00637FF2"/>
    <w:rsid w:val="007527FD"/>
    <w:rsid w:val="008D35E7"/>
    <w:rsid w:val="00947715"/>
    <w:rsid w:val="00995C4A"/>
    <w:rsid w:val="009B22E9"/>
    <w:rsid w:val="00A819BE"/>
    <w:rsid w:val="00B158BC"/>
    <w:rsid w:val="00B32979"/>
    <w:rsid w:val="00D065C7"/>
    <w:rsid w:val="00E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4"/>
  </w:style>
  <w:style w:type="paragraph" w:styleId="3">
    <w:name w:val="heading 3"/>
    <w:basedOn w:val="a"/>
    <w:link w:val="30"/>
    <w:uiPriority w:val="9"/>
    <w:qFormat/>
    <w:rsid w:val="00B32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04"/>
    <w:pPr>
      <w:spacing w:after="0" w:line="240" w:lineRule="auto"/>
    </w:pPr>
  </w:style>
  <w:style w:type="character" w:customStyle="1" w:styleId="2">
    <w:name w:val="Основной текст (2)"/>
    <w:basedOn w:val="a0"/>
    <w:rsid w:val="005533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55330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53304"/>
    <w:pPr>
      <w:widowControl w:val="0"/>
      <w:shd w:val="clear" w:color="auto" w:fill="FFFFFF"/>
      <w:spacing w:before="540"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55330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3304"/>
    <w:pPr>
      <w:widowControl w:val="0"/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22">
    <w:name w:val="Основной текст (2)_"/>
    <w:basedOn w:val="a0"/>
    <w:rsid w:val="00587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158B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8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4pt">
    <w:name w:val="Основной текст (6) + 4 pt;Не полужирный;Не курсив"/>
    <w:basedOn w:val="6"/>
    <w:rsid w:val="00B158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158BC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158B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B32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329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4"/>
  </w:style>
  <w:style w:type="paragraph" w:styleId="3">
    <w:name w:val="heading 3"/>
    <w:basedOn w:val="a"/>
    <w:link w:val="30"/>
    <w:uiPriority w:val="9"/>
    <w:qFormat/>
    <w:rsid w:val="00B32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04"/>
    <w:pPr>
      <w:spacing w:after="0" w:line="240" w:lineRule="auto"/>
    </w:pPr>
  </w:style>
  <w:style w:type="character" w:customStyle="1" w:styleId="2">
    <w:name w:val="Основной текст (2)"/>
    <w:basedOn w:val="a0"/>
    <w:rsid w:val="005533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55330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53304"/>
    <w:pPr>
      <w:widowControl w:val="0"/>
      <w:shd w:val="clear" w:color="auto" w:fill="FFFFFF"/>
      <w:spacing w:before="540"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553304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3304"/>
    <w:pPr>
      <w:widowControl w:val="0"/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22">
    <w:name w:val="Основной текст (2)_"/>
    <w:basedOn w:val="a0"/>
    <w:rsid w:val="00587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158B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8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4pt">
    <w:name w:val="Основной текст (6) + 4 pt;Не полужирный;Не курсив"/>
    <w:basedOn w:val="6"/>
    <w:rsid w:val="00B158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158BC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158BC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B32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32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data/2015/03/05/1094108221/trendletter2%20(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2023-05-17T08:54:00Z</dcterms:created>
  <dcterms:modified xsi:type="dcterms:W3CDTF">2023-05-17T11:50:00Z</dcterms:modified>
</cp:coreProperties>
</file>